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EA" w:rsidRPr="008C62F6" w:rsidRDefault="00CE50E1" w:rsidP="009064EA">
      <w:pPr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СОЦИАЛЬНОЕ ПАРТНЕРСТВО  В ДЕЙСТВИИ.</w:t>
      </w:r>
    </w:p>
    <w:p w:rsidR="009064EA" w:rsidRPr="008C62F6" w:rsidRDefault="009064EA" w:rsidP="009064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00992" w:rsidRPr="008C62F6" w:rsidRDefault="00200992" w:rsidP="009064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     2016 год объявлен Федерацией  Профсоюзов Республики Татарстан  годом  25-летия  социального партнерства.</w:t>
      </w:r>
    </w:p>
    <w:p w:rsidR="00F838D6" w:rsidRPr="008C62F6" w:rsidRDefault="00200992" w:rsidP="009064E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2F6">
        <w:rPr>
          <w:rFonts w:ascii="Times New Roman" w:hAnsi="Times New Roman"/>
          <w:sz w:val="28"/>
          <w:szCs w:val="28"/>
        </w:rPr>
        <w:t xml:space="preserve">           </w:t>
      </w:r>
      <w:r w:rsidR="009064EA" w:rsidRPr="008C62F6">
        <w:rPr>
          <w:rFonts w:ascii="Times New Roman" w:hAnsi="Times New Roman"/>
          <w:sz w:val="28"/>
          <w:szCs w:val="28"/>
        </w:rPr>
        <w:t xml:space="preserve">Идеология социального партнерства в Республике Татарстан возведена в ранг государственных и муниципальных задач, признана цивилизованной формой диалога. Подтверждением этого стал принятый  </w:t>
      </w:r>
      <w:r w:rsidR="009064EA" w:rsidRPr="008C62F6">
        <w:rPr>
          <w:rFonts w:ascii="Times New Roman" w:hAnsi="Times New Roman"/>
          <w:b/>
          <w:sz w:val="28"/>
          <w:szCs w:val="28"/>
          <w:lang w:eastAsia="ru-RU"/>
        </w:rPr>
        <w:t>17 ноября 2015 года</w:t>
      </w:r>
      <w:r w:rsidR="009064EA" w:rsidRPr="008C62F6">
        <w:rPr>
          <w:rFonts w:ascii="Times New Roman" w:hAnsi="Times New Roman"/>
          <w:sz w:val="28"/>
          <w:szCs w:val="28"/>
          <w:lang w:eastAsia="ru-RU"/>
        </w:rPr>
        <w:t xml:space="preserve"> Указ Президента Республики Татарстан «О развитии социального партнерства в сфере труда в Республике Татарстан». </w:t>
      </w:r>
    </w:p>
    <w:p w:rsidR="003E645A" w:rsidRPr="008C62F6" w:rsidRDefault="00200992" w:rsidP="009064E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2F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F799E" w:rsidRPr="008C62F6">
        <w:rPr>
          <w:rFonts w:ascii="Times New Roman" w:hAnsi="Times New Roman"/>
          <w:sz w:val="28"/>
          <w:szCs w:val="28"/>
          <w:lang w:eastAsia="ru-RU"/>
        </w:rPr>
        <w:t>С  целью  обеспечения  трудовых прав и социальных гарантий  в 2014 г. было заключено территориальное Соглашение между  управлением образования и Советом профсоюзных организаций</w:t>
      </w:r>
      <w:proofErr w:type="gramStart"/>
      <w:r w:rsidR="009F799E" w:rsidRPr="008C62F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F799E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C62F6">
        <w:rPr>
          <w:rFonts w:ascii="Times New Roman" w:hAnsi="Times New Roman"/>
          <w:sz w:val="28"/>
          <w:szCs w:val="28"/>
        </w:rPr>
        <w:t xml:space="preserve"> Благодаря  системе  конструктивного взаимодействия  профсоюзной  организации с  управлением образования</w:t>
      </w:r>
      <w:proofErr w:type="gramStart"/>
      <w:r w:rsidRPr="008C62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 проводится последовательная  работа  по </w:t>
      </w:r>
      <w:r w:rsidR="009F799E" w:rsidRPr="008C62F6">
        <w:rPr>
          <w:rFonts w:ascii="Times New Roman" w:hAnsi="Times New Roman"/>
          <w:sz w:val="28"/>
          <w:szCs w:val="28"/>
        </w:rPr>
        <w:t xml:space="preserve">его </w:t>
      </w:r>
      <w:r w:rsidRPr="008C62F6">
        <w:rPr>
          <w:rFonts w:ascii="Times New Roman" w:hAnsi="Times New Roman"/>
          <w:sz w:val="28"/>
          <w:szCs w:val="28"/>
        </w:rPr>
        <w:t xml:space="preserve"> реализации</w:t>
      </w:r>
      <w:r w:rsidR="009F799E" w:rsidRPr="008C62F6">
        <w:rPr>
          <w:rFonts w:ascii="Times New Roman" w:hAnsi="Times New Roman"/>
          <w:sz w:val="28"/>
          <w:szCs w:val="28"/>
        </w:rPr>
        <w:t>.</w:t>
      </w:r>
      <w:r w:rsidRPr="008C62F6">
        <w:rPr>
          <w:rFonts w:ascii="Times New Roman" w:hAnsi="Times New Roman"/>
          <w:sz w:val="28"/>
          <w:szCs w:val="28"/>
        </w:rPr>
        <w:t xml:space="preserve">  </w:t>
      </w:r>
    </w:p>
    <w:p w:rsidR="00F838D6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   В  республике  для  работников  образования дейст</w:t>
      </w:r>
      <w:r w:rsidR="00A65001" w:rsidRPr="008C62F6">
        <w:rPr>
          <w:rFonts w:ascii="Times New Roman" w:hAnsi="Times New Roman"/>
          <w:sz w:val="28"/>
          <w:szCs w:val="28"/>
        </w:rPr>
        <w:t>в</w:t>
      </w:r>
      <w:r w:rsidRPr="008C62F6">
        <w:rPr>
          <w:rFonts w:ascii="Times New Roman" w:hAnsi="Times New Roman"/>
          <w:sz w:val="28"/>
          <w:szCs w:val="28"/>
        </w:rPr>
        <w:t>уют такие социальные программы</w:t>
      </w:r>
      <w:r w:rsidR="00A65001" w:rsidRPr="008C62F6">
        <w:rPr>
          <w:rFonts w:ascii="Times New Roman" w:hAnsi="Times New Roman"/>
          <w:sz w:val="28"/>
          <w:szCs w:val="28"/>
        </w:rPr>
        <w:t>,</w:t>
      </w:r>
      <w:r w:rsidRPr="008C62F6">
        <w:rPr>
          <w:rFonts w:ascii="Times New Roman" w:hAnsi="Times New Roman"/>
          <w:sz w:val="28"/>
          <w:szCs w:val="28"/>
        </w:rPr>
        <w:t xml:space="preserve"> </w:t>
      </w:r>
      <w:r w:rsidR="00A65001" w:rsidRPr="008C62F6">
        <w:rPr>
          <w:rFonts w:ascii="Times New Roman" w:hAnsi="Times New Roman"/>
          <w:sz w:val="28"/>
          <w:szCs w:val="28"/>
        </w:rPr>
        <w:t>к</w:t>
      </w:r>
      <w:r w:rsidRPr="008C62F6">
        <w:rPr>
          <w:rFonts w:ascii="Times New Roman" w:hAnsi="Times New Roman"/>
          <w:sz w:val="28"/>
          <w:szCs w:val="28"/>
        </w:rPr>
        <w:t>ак:</w:t>
      </w:r>
    </w:p>
    <w:p w:rsidR="00F838D6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Санаторно-курортное оздоровление</w:t>
      </w:r>
    </w:p>
    <w:p w:rsidR="00F838D6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Негосударственное пенсионное обеспечение</w:t>
      </w:r>
    </w:p>
    <w:p w:rsidR="00F838D6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Медицинский осмотр</w:t>
      </w:r>
      <w:r w:rsidR="00CE50E1" w:rsidRPr="008C62F6">
        <w:rPr>
          <w:rFonts w:ascii="Times New Roman" w:hAnsi="Times New Roman"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>(централизация)</w:t>
      </w:r>
    </w:p>
    <w:p w:rsidR="00F838D6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Доплаты молодым педагогам</w:t>
      </w:r>
      <w:r w:rsidR="00CE50E1" w:rsidRPr="008C62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2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C62F6">
        <w:rPr>
          <w:rFonts w:ascii="Times New Roman" w:hAnsi="Times New Roman"/>
          <w:sz w:val="28"/>
          <w:szCs w:val="28"/>
        </w:rPr>
        <w:t>20% от МРОТ)</w:t>
      </w:r>
    </w:p>
    <w:p w:rsidR="00F838D6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Выплаты  педагогическим работника</w:t>
      </w:r>
      <w:r w:rsidR="00A65001" w:rsidRPr="008C62F6">
        <w:rPr>
          <w:rFonts w:ascii="Times New Roman" w:hAnsi="Times New Roman"/>
          <w:sz w:val="28"/>
          <w:szCs w:val="28"/>
        </w:rPr>
        <w:t>м</w:t>
      </w:r>
      <w:r w:rsidRPr="008C62F6">
        <w:rPr>
          <w:rFonts w:ascii="Times New Roman" w:hAnsi="Times New Roman"/>
          <w:sz w:val="28"/>
          <w:szCs w:val="28"/>
        </w:rPr>
        <w:t>, работающим на селе</w:t>
      </w:r>
    </w:p>
    <w:p w:rsidR="00F838D6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Социальная ипотека</w:t>
      </w:r>
    </w:p>
    <w:p w:rsidR="00F838D6" w:rsidRPr="008C62F6" w:rsidRDefault="00F838D6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2F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поддержка</w:t>
      </w:r>
      <w:r w:rsidR="00CE50E1" w:rsidRPr="008C62F6">
        <w:rPr>
          <w:rFonts w:ascii="Times New Roman" w:hAnsi="Times New Roman"/>
          <w:sz w:val="28"/>
          <w:szCs w:val="28"/>
        </w:rPr>
        <w:t xml:space="preserve"> педагогов</w:t>
      </w:r>
      <w:r w:rsidR="009F799E" w:rsidRPr="008C62F6">
        <w:rPr>
          <w:rFonts w:ascii="Times New Roman" w:hAnsi="Times New Roman"/>
          <w:sz w:val="28"/>
          <w:szCs w:val="28"/>
        </w:rPr>
        <w:t>.</w:t>
      </w:r>
    </w:p>
    <w:p w:rsidR="009F799E" w:rsidRPr="008C62F6" w:rsidRDefault="009F799E" w:rsidP="00F83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Все эти программы нашли отражение в Соглашении и  коллективных договорах</w:t>
      </w:r>
      <w:proofErr w:type="gramStart"/>
      <w:r w:rsidRPr="008C62F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64EA" w:rsidRPr="008C62F6" w:rsidRDefault="00A65001" w:rsidP="00A650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</w:t>
      </w:r>
      <w:r w:rsidR="009064EA" w:rsidRPr="008C62F6">
        <w:rPr>
          <w:rFonts w:ascii="Times New Roman" w:hAnsi="Times New Roman"/>
          <w:sz w:val="28"/>
          <w:szCs w:val="28"/>
        </w:rPr>
        <w:t>В 201</w:t>
      </w:r>
      <w:r w:rsidRPr="008C62F6">
        <w:rPr>
          <w:rFonts w:ascii="Times New Roman" w:hAnsi="Times New Roman"/>
          <w:sz w:val="28"/>
          <w:szCs w:val="28"/>
        </w:rPr>
        <w:t>6</w:t>
      </w:r>
      <w:r w:rsidR="009F799E" w:rsidRPr="008C62F6">
        <w:rPr>
          <w:rFonts w:ascii="Times New Roman" w:hAnsi="Times New Roman"/>
          <w:sz w:val="28"/>
          <w:szCs w:val="28"/>
        </w:rPr>
        <w:t xml:space="preserve"> году</w:t>
      </w:r>
      <w:r w:rsidRPr="008C62F6">
        <w:rPr>
          <w:rFonts w:ascii="Times New Roman" w:hAnsi="Times New Roman"/>
          <w:sz w:val="28"/>
          <w:szCs w:val="28"/>
        </w:rPr>
        <w:t>, как и  в  предыдущие  годы,</w:t>
      </w:r>
      <w:r w:rsidR="009F799E" w:rsidRPr="008C62F6">
        <w:rPr>
          <w:rFonts w:ascii="Times New Roman" w:hAnsi="Times New Roman"/>
          <w:sz w:val="28"/>
          <w:szCs w:val="28"/>
        </w:rPr>
        <w:t xml:space="preserve"> </w:t>
      </w:r>
      <w:r w:rsidR="009064EA" w:rsidRPr="008C62F6">
        <w:rPr>
          <w:rFonts w:ascii="Times New Roman" w:hAnsi="Times New Roman"/>
          <w:sz w:val="28"/>
          <w:szCs w:val="28"/>
        </w:rPr>
        <w:t>Рес</w:t>
      </w:r>
      <w:r w:rsidR="00CE50E1" w:rsidRPr="008C62F6">
        <w:rPr>
          <w:rFonts w:ascii="Times New Roman" w:hAnsi="Times New Roman"/>
          <w:sz w:val="28"/>
          <w:szCs w:val="28"/>
        </w:rPr>
        <w:t>публиканским комитетом</w:t>
      </w:r>
      <w:r w:rsidR="009064EA" w:rsidRPr="008C62F6">
        <w:rPr>
          <w:rFonts w:ascii="Times New Roman" w:hAnsi="Times New Roman"/>
          <w:sz w:val="28"/>
          <w:szCs w:val="28"/>
        </w:rPr>
        <w:t xml:space="preserve"> профсоюза, территориальной и первичными профсоюзными организациями проводилась системная и планомерная работа по сохранению действующей в отрасли системы социального партнерства, совершенствованию и </w:t>
      </w:r>
      <w:r w:rsidR="009064EA" w:rsidRPr="008C62F6">
        <w:rPr>
          <w:rFonts w:ascii="Times New Roman" w:hAnsi="Times New Roman"/>
          <w:sz w:val="28"/>
          <w:szCs w:val="28"/>
        </w:rPr>
        <w:lastRenderedPageBreak/>
        <w:t>повышению эффективности коллективно-договорного регулирования социального - трудовых отношений.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Территориальное Соглашение состоит из 12 разделов.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Важным разделом  Соглашения являются обязательства сторон в области экономики управления образованием, оплаты труда.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Средняя заработная плата учителя БМР</w:t>
      </w:r>
      <w:r w:rsidR="009F799E" w:rsidRPr="008C62F6">
        <w:rPr>
          <w:rFonts w:ascii="Times New Roman" w:hAnsi="Times New Roman"/>
          <w:sz w:val="28"/>
          <w:szCs w:val="28"/>
        </w:rPr>
        <w:t xml:space="preserve"> на  сегодняшний день</w:t>
      </w:r>
      <w:r w:rsidRPr="008C62F6">
        <w:rPr>
          <w:rFonts w:ascii="Times New Roman" w:hAnsi="Times New Roman"/>
          <w:sz w:val="28"/>
          <w:szCs w:val="28"/>
        </w:rPr>
        <w:t xml:space="preserve"> – </w:t>
      </w:r>
      <w:r w:rsidRPr="008C62F6">
        <w:rPr>
          <w:rFonts w:ascii="Times New Roman" w:hAnsi="Times New Roman"/>
          <w:b/>
          <w:sz w:val="28"/>
          <w:szCs w:val="28"/>
        </w:rPr>
        <w:t>29</w:t>
      </w:r>
      <w:r w:rsidR="009F799E" w:rsidRPr="008C62F6">
        <w:rPr>
          <w:rFonts w:ascii="Times New Roman" w:hAnsi="Times New Roman"/>
          <w:b/>
          <w:sz w:val="28"/>
          <w:szCs w:val="28"/>
        </w:rPr>
        <w:t>521</w:t>
      </w:r>
      <w:r w:rsidRPr="008C62F6">
        <w:rPr>
          <w:rFonts w:ascii="Times New Roman" w:hAnsi="Times New Roman"/>
          <w:b/>
          <w:sz w:val="28"/>
          <w:szCs w:val="28"/>
        </w:rPr>
        <w:t xml:space="preserve"> рубл</w:t>
      </w:r>
      <w:r w:rsidR="009F799E" w:rsidRPr="008C62F6">
        <w:rPr>
          <w:rFonts w:ascii="Times New Roman" w:hAnsi="Times New Roman"/>
          <w:b/>
          <w:sz w:val="28"/>
          <w:szCs w:val="28"/>
        </w:rPr>
        <w:t>ь</w:t>
      </w:r>
      <w:r w:rsidRPr="008C62F6">
        <w:rPr>
          <w:rFonts w:ascii="Times New Roman" w:hAnsi="Times New Roman"/>
          <w:sz w:val="28"/>
          <w:szCs w:val="28"/>
        </w:rPr>
        <w:t xml:space="preserve">, воспитателя – </w:t>
      </w:r>
      <w:r w:rsidRPr="008C62F6">
        <w:rPr>
          <w:rFonts w:ascii="Times New Roman" w:hAnsi="Times New Roman"/>
          <w:b/>
          <w:sz w:val="28"/>
          <w:szCs w:val="28"/>
        </w:rPr>
        <w:t>2</w:t>
      </w:r>
      <w:r w:rsidR="009F799E" w:rsidRPr="008C62F6">
        <w:rPr>
          <w:rFonts w:ascii="Times New Roman" w:hAnsi="Times New Roman"/>
          <w:b/>
          <w:sz w:val="28"/>
          <w:szCs w:val="28"/>
        </w:rPr>
        <w:t>4989</w:t>
      </w:r>
      <w:r w:rsidRPr="008C62F6">
        <w:rPr>
          <w:rFonts w:ascii="Times New Roman" w:hAnsi="Times New Roman"/>
          <w:b/>
          <w:sz w:val="28"/>
          <w:szCs w:val="28"/>
        </w:rPr>
        <w:t>рубл</w:t>
      </w:r>
      <w:r w:rsidR="009F799E" w:rsidRPr="008C62F6">
        <w:rPr>
          <w:rFonts w:ascii="Times New Roman" w:hAnsi="Times New Roman"/>
          <w:b/>
          <w:sz w:val="28"/>
          <w:szCs w:val="28"/>
        </w:rPr>
        <w:t>ей</w:t>
      </w:r>
      <w:r w:rsidRPr="008C62F6">
        <w:rPr>
          <w:rFonts w:ascii="Times New Roman" w:hAnsi="Times New Roman"/>
          <w:b/>
          <w:sz w:val="28"/>
          <w:szCs w:val="28"/>
        </w:rPr>
        <w:t>.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Несмотря на положительную статистику роста средней заработной платы</w:t>
      </w:r>
      <w:r w:rsidR="00200992" w:rsidRPr="008C62F6">
        <w:rPr>
          <w:rFonts w:ascii="Times New Roman" w:hAnsi="Times New Roman"/>
          <w:sz w:val="28"/>
          <w:szCs w:val="28"/>
        </w:rPr>
        <w:t>,</w:t>
      </w:r>
      <w:r w:rsidRPr="008C62F6">
        <w:rPr>
          <w:rFonts w:ascii="Times New Roman" w:hAnsi="Times New Roman"/>
          <w:sz w:val="28"/>
          <w:szCs w:val="28"/>
        </w:rPr>
        <w:t xml:space="preserve">   вопрос оплаты труда остается ключевым в переговорном процессе. 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По-прежнему, низкой остается заработная плата обслуживающего персонала, поваров и кухонных работников. Неоднократные обращения профсоюзов к правительству Республики Татарстан о принятии предлагаемых мер пока услышаны не были. </w:t>
      </w:r>
    </w:p>
    <w:p w:rsidR="00202D2B" w:rsidRPr="008C62F6" w:rsidRDefault="00202D2B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Обязательства по выплате заработной платы управление образованием выполняет полностью, заработная плата выплачивается 2 раза в месяц. 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Выполняя разделы </w:t>
      </w:r>
      <w:r w:rsidR="009F799E" w:rsidRPr="008C62F6">
        <w:rPr>
          <w:rFonts w:ascii="Times New Roman" w:hAnsi="Times New Roman"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>Соглашения «Развитие учительского потенциала» и «Гарантии занятости» управление образованием и профсоюзная организация  способствуют созданию действенного и эффективного механизма, обеспечивающего повышение профессионального уровня и непрерывного повышения квалификации педагогических работников.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 201</w:t>
      </w:r>
      <w:r w:rsidR="009F799E" w:rsidRPr="008C62F6">
        <w:rPr>
          <w:rFonts w:ascii="Times New Roman" w:hAnsi="Times New Roman"/>
          <w:sz w:val="28"/>
          <w:szCs w:val="28"/>
        </w:rPr>
        <w:t>6</w:t>
      </w:r>
      <w:r w:rsidRPr="008C62F6">
        <w:rPr>
          <w:rFonts w:ascii="Times New Roman" w:hAnsi="Times New Roman"/>
          <w:sz w:val="28"/>
          <w:szCs w:val="28"/>
        </w:rPr>
        <w:t xml:space="preserve"> г. </w:t>
      </w:r>
      <w:r w:rsidR="000F294E" w:rsidRPr="008C62F6">
        <w:rPr>
          <w:rFonts w:ascii="Times New Roman" w:hAnsi="Times New Roman"/>
          <w:b/>
          <w:sz w:val="28"/>
          <w:szCs w:val="28"/>
        </w:rPr>
        <w:t>195</w:t>
      </w:r>
      <w:r w:rsidR="000F294E" w:rsidRPr="008C62F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 xml:space="preserve">работников  образования  прошли курсы повышения квалификации.  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Важным направлением кадровой работы является педагогическая аттестация.   В 201</w:t>
      </w:r>
      <w:r w:rsidR="009F799E" w:rsidRPr="008C62F6">
        <w:rPr>
          <w:rFonts w:ascii="Times New Roman" w:hAnsi="Times New Roman"/>
          <w:sz w:val="28"/>
          <w:szCs w:val="28"/>
        </w:rPr>
        <w:t>6</w:t>
      </w:r>
      <w:r w:rsidRPr="008C62F6">
        <w:rPr>
          <w:rFonts w:ascii="Times New Roman" w:hAnsi="Times New Roman"/>
          <w:sz w:val="28"/>
          <w:szCs w:val="28"/>
        </w:rPr>
        <w:t xml:space="preserve"> г. аттестовано </w:t>
      </w:r>
      <w:r w:rsidR="00EC5565" w:rsidRPr="008C62F6">
        <w:rPr>
          <w:rFonts w:ascii="Times New Roman" w:hAnsi="Times New Roman"/>
          <w:b/>
          <w:sz w:val="28"/>
          <w:szCs w:val="28"/>
        </w:rPr>
        <w:t>206</w:t>
      </w:r>
      <w:r w:rsidRPr="008C62F6">
        <w:rPr>
          <w:rFonts w:ascii="Times New Roman" w:hAnsi="Times New Roman"/>
          <w:sz w:val="28"/>
          <w:szCs w:val="28"/>
        </w:rPr>
        <w:t xml:space="preserve"> педагогов</w:t>
      </w:r>
      <w:proofErr w:type="gramStart"/>
      <w:r w:rsidRPr="008C62F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 </w:t>
      </w:r>
      <w:r w:rsidR="00EC5565" w:rsidRPr="008C62F6">
        <w:rPr>
          <w:rFonts w:ascii="Times New Roman" w:hAnsi="Times New Roman"/>
          <w:b/>
          <w:sz w:val="28"/>
          <w:szCs w:val="28"/>
        </w:rPr>
        <w:t>38</w:t>
      </w:r>
      <w:r w:rsidRPr="008C62F6">
        <w:rPr>
          <w:rFonts w:ascii="Times New Roman" w:hAnsi="Times New Roman"/>
          <w:sz w:val="28"/>
          <w:szCs w:val="28"/>
        </w:rPr>
        <w:t xml:space="preserve"> на высшую, </w:t>
      </w:r>
      <w:r w:rsidRPr="008C62F6">
        <w:rPr>
          <w:rFonts w:ascii="Times New Roman" w:hAnsi="Times New Roman"/>
          <w:b/>
          <w:sz w:val="28"/>
          <w:szCs w:val="28"/>
        </w:rPr>
        <w:t>16</w:t>
      </w:r>
      <w:r w:rsidR="00EC5565" w:rsidRPr="008C62F6">
        <w:rPr>
          <w:rFonts w:ascii="Times New Roman" w:hAnsi="Times New Roman"/>
          <w:b/>
          <w:sz w:val="28"/>
          <w:szCs w:val="28"/>
        </w:rPr>
        <w:t>8</w:t>
      </w:r>
      <w:r w:rsidRPr="008C62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>на первую квалификационную категорию.</w:t>
      </w:r>
    </w:p>
    <w:p w:rsidR="00E65131" w:rsidRPr="008C62F6" w:rsidRDefault="00E65131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 целях  поддержки  работников образования расширено  конкурсное движение.</w:t>
      </w:r>
    </w:p>
    <w:p w:rsidR="00E65131" w:rsidRPr="008C62F6" w:rsidRDefault="00E65131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При  финансовой поддержке профсоюзной организации прошли муниципальные этапы конкурсов «Учитель  года», «Воспитатель  года», «Лучший педагог-психолог», «Лучший педагог дополнительного </w:t>
      </w:r>
      <w:r w:rsidRPr="008C62F6">
        <w:rPr>
          <w:rFonts w:ascii="Times New Roman" w:hAnsi="Times New Roman"/>
          <w:sz w:val="28"/>
          <w:szCs w:val="28"/>
        </w:rPr>
        <w:lastRenderedPageBreak/>
        <w:t>образования», «Лучший наставник»</w:t>
      </w:r>
      <w:r w:rsidR="00EC5565" w:rsidRPr="008C62F6">
        <w:rPr>
          <w:rFonts w:ascii="Times New Roman" w:hAnsi="Times New Roman"/>
          <w:sz w:val="28"/>
          <w:szCs w:val="28"/>
        </w:rPr>
        <w:t>.  Все участники получили денежные премии (</w:t>
      </w:r>
      <w:r w:rsidR="005638DB" w:rsidRPr="008C62F6">
        <w:rPr>
          <w:rFonts w:ascii="Times New Roman" w:hAnsi="Times New Roman"/>
          <w:sz w:val="28"/>
          <w:szCs w:val="28"/>
        </w:rPr>
        <w:t xml:space="preserve">80800 </w:t>
      </w:r>
      <w:r w:rsidR="00EC5565" w:rsidRPr="008C62F6">
        <w:rPr>
          <w:rFonts w:ascii="Times New Roman" w:hAnsi="Times New Roman"/>
          <w:sz w:val="28"/>
          <w:szCs w:val="28"/>
        </w:rPr>
        <w:t>руб.)</w:t>
      </w:r>
      <w:proofErr w:type="gramStart"/>
      <w:r w:rsidR="00EC5565" w:rsidRPr="008C62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C5565" w:rsidRPr="008C62F6">
        <w:rPr>
          <w:rFonts w:ascii="Times New Roman" w:hAnsi="Times New Roman"/>
          <w:sz w:val="28"/>
          <w:szCs w:val="28"/>
        </w:rPr>
        <w:t xml:space="preserve">  </w:t>
      </w:r>
      <w:r w:rsidR="005638DB" w:rsidRPr="008C62F6">
        <w:rPr>
          <w:rFonts w:ascii="Times New Roman" w:hAnsi="Times New Roman"/>
          <w:sz w:val="28"/>
          <w:szCs w:val="28"/>
        </w:rPr>
        <w:t>П</w:t>
      </w:r>
      <w:r w:rsidR="00EC5565" w:rsidRPr="008C62F6">
        <w:rPr>
          <w:rFonts w:ascii="Times New Roman" w:hAnsi="Times New Roman"/>
          <w:sz w:val="28"/>
          <w:szCs w:val="28"/>
        </w:rPr>
        <w:t xml:space="preserve">обедители: </w:t>
      </w:r>
      <w:proofErr w:type="spellStart"/>
      <w:r w:rsidR="00EC5565" w:rsidRPr="008C62F6">
        <w:rPr>
          <w:rFonts w:ascii="Times New Roman" w:hAnsi="Times New Roman"/>
          <w:sz w:val="28"/>
          <w:szCs w:val="28"/>
        </w:rPr>
        <w:t>Тимерханова</w:t>
      </w:r>
      <w:proofErr w:type="spellEnd"/>
      <w:r w:rsidR="00EC5565" w:rsidRPr="008C62F6">
        <w:rPr>
          <w:rFonts w:ascii="Times New Roman" w:hAnsi="Times New Roman"/>
          <w:sz w:val="28"/>
          <w:szCs w:val="28"/>
        </w:rPr>
        <w:t xml:space="preserve"> В.А. -учитель  </w:t>
      </w:r>
      <w:proofErr w:type="spellStart"/>
      <w:r w:rsidR="00EC5565" w:rsidRPr="008C62F6">
        <w:rPr>
          <w:rFonts w:ascii="Times New Roman" w:hAnsi="Times New Roman"/>
          <w:sz w:val="28"/>
          <w:szCs w:val="28"/>
        </w:rPr>
        <w:t>мбоу</w:t>
      </w:r>
      <w:proofErr w:type="spellEnd"/>
      <w:r w:rsidR="00EC5565" w:rsidRPr="008C6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565" w:rsidRPr="008C62F6">
        <w:rPr>
          <w:rFonts w:ascii="Times New Roman" w:hAnsi="Times New Roman"/>
          <w:sz w:val="28"/>
          <w:szCs w:val="28"/>
        </w:rPr>
        <w:t>сош</w:t>
      </w:r>
      <w:proofErr w:type="spellEnd"/>
      <w:r w:rsidR="00EC5565" w:rsidRPr="008C62F6">
        <w:rPr>
          <w:rFonts w:ascii="Times New Roman" w:hAnsi="Times New Roman"/>
          <w:sz w:val="28"/>
          <w:szCs w:val="28"/>
        </w:rPr>
        <w:t xml:space="preserve"> № 6 и </w:t>
      </w:r>
      <w:proofErr w:type="spellStart"/>
      <w:r w:rsidR="00EC5565" w:rsidRPr="008C62F6">
        <w:rPr>
          <w:rFonts w:ascii="Times New Roman" w:hAnsi="Times New Roman"/>
          <w:sz w:val="28"/>
          <w:szCs w:val="28"/>
        </w:rPr>
        <w:t>Люгаева</w:t>
      </w:r>
      <w:proofErr w:type="spellEnd"/>
      <w:r w:rsidR="00EC5565" w:rsidRPr="008C62F6">
        <w:rPr>
          <w:rFonts w:ascii="Times New Roman" w:hAnsi="Times New Roman"/>
          <w:sz w:val="28"/>
          <w:szCs w:val="28"/>
        </w:rPr>
        <w:t xml:space="preserve"> Е.В. – воспитатель </w:t>
      </w:r>
      <w:proofErr w:type="spellStart"/>
      <w:r w:rsidR="00EC5565" w:rsidRPr="008C62F6">
        <w:rPr>
          <w:rFonts w:ascii="Times New Roman" w:hAnsi="Times New Roman"/>
          <w:sz w:val="28"/>
          <w:szCs w:val="28"/>
        </w:rPr>
        <w:t>мбдоу</w:t>
      </w:r>
      <w:proofErr w:type="spellEnd"/>
      <w:r w:rsidR="00EC5565" w:rsidRPr="008C6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565" w:rsidRPr="008C62F6">
        <w:rPr>
          <w:rFonts w:ascii="Times New Roman" w:hAnsi="Times New Roman"/>
          <w:sz w:val="28"/>
          <w:szCs w:val="28"/>
        </w:rPr>
        <w:t>д</w:t>
      </w:r>
      <w:proofErr w:type="spellEnd"/>
      <w:r w:rsidR="00EC5565" w:rsidRPr="008C62F6">
        <w:rPr>
          <w:rFonts w:ascii="Times New Roman" w:hAnsi="Times New Roman"/>
          <w:sz w:val="28"/>
          <w:szCs w:val="28"/>
        </w:rPr>
        <w:t>/сад № 11 были  награждены поездкой на теплоходе «Ф.Панферов».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Объединяющим началом вступления и пребывания в профессиональном союзе является общность профессиональных, социальных и трудовых интересов.</w:t>
      </w:r>
      <w:r w:rsidRPr="008C62F6">
        <w:rPr>
          <w:rFonts w:ascii="Times New Roman" w:hAnsi="Times New Roman"/>
          <w:sz w:val="28"/>
          <w:szCs w:val="28"/>
        </w:rPr>
        <w:tab/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Профсоюзная  организация продолжает представлять и защищать социально-трудовые права и интересы членов профсоюза.</w:t>
      </w:r>
    </w:p>
    <w:p w:rsidR="009064EA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В  республиканской  организации  профсоюза  образования </w:t>
      </w:r>
      <w:r w:rsidRPr="008C62F6">
        <w:rPr>
          <w:rFonts w:ascii="Times New Roman" w:hAnsi="Times New Roman"/>
          <w:b/>
          <w:sz w:val="28"/>
          <w:szCs w:val="28"/>
        </w:rPr>
        <w:t>14</w:t>
      </w:r>
      <w:r w:rsidRPr="008C62F6">
        <w:rPr>
          <w:rFonts w:ascii="Times New Roman" w:hAnsi="Times New Roman"/>
          <w:sz w:val="28"/>
          <w:szCs w:val="28"/>
        </w:rPr>
        <w:t xml:space="preserve">  штатных  правовых инспекторов труд</w:t>
      </w:r>
      <w:proofErr w:type="gramStart"/>
      <w:r w:rsidRPr="008C62F6">
        <w:rPr>
          <w:rFonts w:ascii="Times New Roman" w:hAnsi="Times New Roman"/>
          <w:sz w:val="28"/>
          <w:szCs w:val="28"/>
        </w:rPr>
        <w:t>а(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 территориальных организаций </w:t>
      </w:r>
      <w:r w:rsidRPr="008C62F6">
        <w:rPr>
          <w:rFonts w:ascii="Times New Roman" w:hAnsi="Times New Roman"/>
          <w:b/>
          <w:sz w:val="28"/>
          <w:szCs w:val="28"/>
        </w:rPr>
        <w:t>52</w:t>
      </w:r>
      <w:r w:rsidRPr="008C62F6">
        <w:rPr>
          <w:rFonts w:ascii="Times New Roman" w:hAnsi="Times New Roman"/>
          <w:sz w:val="28"/>
          <w:szCs w:val="28"/>
        </w:rPr>
        <w:t>) Среди них и наш  правовой инспектор - Хасанова А.Н.</w:t>
      </w:r>
    </w:p>
    <w:p w:rsidR="005638DB" w:rsidRPr="008C62F6" w:rsidRDefault="005638DB" w:rsidP="005638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sz w:val="28"/>
          <w:szCs w:val="28"/>
        </w:rPr>
        <w:t xml:space="preserve">                </w:t>
      </w:r>
      <w:r w:rsidRPr="008C62F6">
        <w:rPr>
          <w:rFonts w:ascii="Times New Roman" w:hAnsi="Times New Roman"/>
          <w:sz w:val="28"/>
          <w:szCs w:val="28"/>
        </w:rPr>
        <w:t xml:space="preserve">Всего  в 2016 году за консультацией к правовому инспектору обратились  126  человек,  в том числе по  вопросам  включения признания права на досрочную  пенсию   -  3 человека.  </w:t>
      </w:r>
      <w:proofErr w:type="gramStart"/>
      <w:r w:rsidRPr="008C62F6">
        <w:rPr>
          <w:rFonts w:ascii="Times New Roman" w:hAnsi="Times New Roman"/>
          <w:sz w:val="28"/>
          <w:szCs w:val="28"/>
        </w:rPr>
        <w:t>В результате участия правового  инспектора в суде в качестве представителя  интересов членов профсоюза включено  в стаж  работы по  специальности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  5 лет  11 месяцев.</w:t>
      </w:r>
    </w:p>
    <w:p w:rsidR="005638DB" w:rsidRPr="008C62F6" w:rsidRDefault="005638DB" w:rsidP="005638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Экономическая эффективность  от  правозащитной работы составила 394500 рублей.</w:t>
      </w:r>
    </w:p>
    <w:p w:rsidR="009064EA" w:rsidRPr="008C62F6" w:rsidRDefault="00200992" w:rsidP="009064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   </w:t>
      </w:r>
      <w:r w:rsidR="009064EA" w:rsidRPr="008C62F6">
        <w:rPr>
          <w:rFonts w:ascii="Times New Roman" w:hAnsi="Times New Roman"/>
          <w:sz w:val="28"/>
          <w:szCs w:val="28"/>
        </w:rPr>
        <w:t xml:space="preserve"> 201</w:t>
      </w:r>
      <w:r w:rsidR="00AF4176" w:rsidRPr="008C62F6">
        <w:rPr>
          <w:rFonts w:ascii="Times New Roman" w:hAnsi="Times New Roman"/>
          <w:sz w:val="28"/>
          <w:szCs w:val="28"/>
        </w:rPr>
        <w:t>6</w:t>
      </w:r>
      <w:r w:rsidR="009064EA" w:rsidRPr="008C62F6">
        <w:rPr>
          <w:rFonts w:ascii="Times New Roman" w:hAnsi="Times New Roman"/>
          <w:sz w:val="28"/>
          <w:szCs w:val="28"/>
        </w:rPr>
        <w:t xml:space="preserve"> год  прошел в республиканской организации профсоюза как    год Правово</w:t>
      </w:r>
      <w:r w:rsidR="00AF4176" w:rsidRPr="008C62F6">
        <w:rPr>
          <w:rFonts w:ascii="Times New Roman" w:hAnsi="Times New Roman"/>
          <w:sz w:val="28"/>
          <w:szCs w:val="28"/>
        </w:rPr>
        <w:t>й Культуры.</w:t>
      </w:r>
      <w:r w:rsidR="009064EA" w:rsidRPr="008C62F6">
        <w:rPr>
          <w:rFonts w:ascii="Times New Roman" w:hAnsi="Times New Roman"/>
          <w:sz w:val="28"/>
          <w:szCs w:val="28"/>
        </w:rPr>
        <w:t xml:space="preserve"> В  течение года проводились: тестирования председателей первичных профсоюзных организаций на знание основ трудового законодательства, законодательства о профессиональных союзах, Устава Общероссийского Профсоюза образования</w:t>
      </w:r>
      <w:r w:rsidR="00AF4176" w:rsidRPr="008C62F6">
        <w:rPr>
          <w:rFonts w:ascii="Times New Roman" w:hAnsi="Times New Roman"/>
          <w:sz w:val="28"/>
          <w:szCs w:val="28"/>
        </w:rPr>
        <w:t xml:space="preserve">. </w:t>
      </w:r>
      <w:r w:rsidR="009064EA" w:rsidRPr="008C62F6">
        <w:rPr>
          <w:rFonts w:ascii="Times New Roman" w:hAnsi="Times New Roman"/>
          <w:sz w:val="28"/>
          <w:szCs w:val="28"/>
        </w:rPr>
        <w:t>Постоянно меняющееся  правовое поле обязывает нас  своевременно информировать  профактив о введении новых законодательных актов. Об этом мы говорим на совещаниях для  председателей ППО</w:t>
      </w:r>
      <w:r w:rsidR="00AF4176" w:rsidRPr="008C62F6">
        <w:rPr>
          <w:rFonts w:ascii="Times New Roman" w:hAnsi="Times New Roman"/>
          <w:sz w:val="28"/>
          <w:szCs w:val="28"/>
        </w:rPr>
        <w:t>.</w:t>
      </w:r>
    </w:p>
    <w:p w:rsidR="00AF4176" w:rsidRPr="008C62F6" w:rsidRDefault="00AF4176" w:rsidP="009064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     Наша территориальная  организация  приняла  участие в  Республиканском  конкурсе «Лучшая  профсоюзная организация по  </w:t>
      </w:r>
      <w:r w:rsidRPr="008C62F6">
        <w:rPr>
          <w:rFonts w:ascii="Times New Roman" w:hAnsi="Times New Roman"/>
          <w:sz w:val="28"/>
          <w:szCs w:val="28"/>
        </w:rPr>
        <w:lastRenderedPageBreak/>
        <w:t xml:space="preserve">пропаганде  правовых знаний», </w:t>
      </w:r>
      <w:r w:rsidR="00565171" w:rsidRPr="008C62F6">
        <w:rPr>
          <w:rFonts w:ascii="Times New Roman" w:hAnsi="Times New Roman"/>
          <w:sz w:val="28"/>
          <w:szCs w:val="28"/>
        </w:rPr>
        <w:t xml:space="preserve">награждена дипломом </w:t>
      </w:r>
      <w:r w:rsidRPr="008C62F6">
        <w:rPr>
          <w:rFonts w:ascii="Times New Roman" w:hAnsi="Times New Roman"/>
          <w:sz w:val="28"/>
          <w:szCs w:val="28"/>
        </w:rPr>
        <w:t xml:space="preserve">  в номинации «За  системность</w:t>
      </w:r>
      <w:r w:rsidR="00565171" w:rsidRPr="008C62F6">
        <w:rPr>
          <w:rFonts w:ascii="Times New Roman" w:hAnsi="Times New Roman"/>
          <w:sz w:val="28"/>
          <w:szCs w:val="28"/>
        </w:rPr>
        <w:t xml:space="preserve"> в  пропаганде  правовых знаний»</w:t>
      </w:r>
      <w:r w:rsidR="00200992" w:rsidRPr="008C62F6">
        <w:rPr>
          <w:rFonts w:ascii="Times New Roman" w:hAnsi="Times New Roman"/>
          <w:sz w:val="28"/>
          <w:szCs w:val="28"/>
        </w:rPr>
        <w:t>.</w:t>
      </w:r>
    </w:p>
    <w:p w:rsidR="009064EA" w:rsidRPr="008C62F6" w:rsidRDefault="009064EA" w:rsidP="009064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Охрана труда по-прежнему является одним из приоритетных направлений деятельности профсоюзных организаций. </w:t>
      </w:r>
    </w:p>
    <w:p w:rsidR="009064EA" w:rsidRPr="008C62F6" w:rsidRDefault="009064EA" w:rsidP="009064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Вопросы охраны труда, здоровья и жизни работающих,    </w:t>
      </w:r>
      <w:r w:rsidR="00565171" w:rsidRPr="008C62F6">
        <w:rPr>
          <w:rFonts w:ascii="Times New Roman" w:hAnsi="Times New Roman"/>
          <w:sz w:val="28"/>
          <w:szCs w:val="28"/>
        </w:rPr>
        <w:t xml:space="preserve"> выполнение</w:t>
      </w:r>
      <w:r w:rsidRPr="008C62F6">
        <w:rPr>
          <w:rFonts w:ascii="Times New Roman" w:hAnsi="Times New Roman"/>
          <w:sz w:val="28"/>
          <w:szCs w:val="28"/>
        </w:rPr>
        <w:t xml:space="preserve"> мероприятий по охране труда, включенных в коллективные договоры, территориальное соглашение, соглашения по охране труда рассматриваются на заседаниях органов управления образованием, педсоветах, совещаниях, заседаниях выборных профсоюзных органов.  </w:t>
      </w:r>
    </w:p>
    <w:p w:rsidR="009064EA" w:rsidRPr="008C62F6" w:rsidRDefault="009064EA" w:rsidP="009064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2F6">
        <w:rPr>
          <w:rFonts w:ascii="Times New Roman" w:hAnsi="Times New Roman"/>
          <w:sz w:val="28"/>
          <w:szCs w:val="28"/>
        </w:rPr>
        <w:t xml:space="preserve">В </w:t>
      </w:r>
      <w:r w:rsidRPr="008C62F6">
        <w:rPr>
          <w:rFonts w:ascii="Times New Roman" w:hAnsi="Times New Roman"/>
          <w:b/>
          <w:sz w:val="28"/>
          <w:szCs w:val="28"/>
        </w:rPr>
        <w:t>10</w:t>
      </w:r>
      <w:r w:rsidR="00565171" w:rsidRPr="008C62F6">
        <w:rPr>
          <w:rFonts w:ascii="Times New Roman" w:hAnsi="Times New Roman"/>
          <w:b/>
          <w:sz w:val="28"/>
          <w:szCs w:val="28"/>
        </w:rPr>
        <w:t>7</w:t>
      </w:r>
      <w:r w:rsidRPr="008C62F6">
        <w:rPr>
          <w:rFonts w:ascii="Times New Roman" w:hAnsi="Times New Roman"/>
          <w:sz w:val="28"/>
          <w:szCs w:val="28"/>
        </w:rPr>
        <w:t xml:space="preserve"> первичных организациях избраны </w:t>
      </w:r>
      <w:r w:rsidRPr="008C62F6">
        <w:rPr>
          <w:rFonts w:ascii="Times New Roman" w:hAnsi="Times New Roman"/>
          <w:b/>
          <w:sz w:val="28"/>
          <w:szCs w:val="28"/>
        </w:rPr>
        <w:t>10</w:t>
      </w:r>
      <w:r w:rsidR="00565171" w:rsidRPr="008C62F6">
        <w:rPr>
          <w:rFonts w:ascii="Times New Roman" w:hAnsi="Times New Roman"/>
          <w:b/>
          <w:sz w:val="28"/>
          <w:szCs w:val="28"/>
        </w:rPr>
        <w:t>7</w:t>
      </w:r>
      <w:r w:rsidRPr="008C62F6">
        <w:rPr>
          <w:rFonts w:ascii="Times New Roman" w:hAnsi="Times New Roman"/>
          <w:sz w:val="28"/>
          <w:szCs w:val="28"/>
        </w:rPr>
        <w:t xml:space="preserve"> уполномоченных по охране труда, в территориальной организации - </w:t>
      </w:r>
      <w:r w:rsidRPr="008C62F6">
        <w:rPr>
          <w:rFonts w:ascii="Times New Roman" w:hAnsi="Times New Roman"/>
          <w:b/>
          <w:sz w:val="28"/>
          <w:szCs w:val="28"/>
        </w:rPr>
        <w:t>1</w:t>
      </w:r>
      <w:r w:rsidRPr="008C62F6">
        <w:rPr>
          <w:rFonts w:ascii="Times New Roman" w:hAnsi="Times New Roman"/>
          <w:sz w:val="28"/>
          <w:szCs w:val="28"/>
        </w:rPr>
        <w:t xml:space="preserve"> внештатный технический инспектор труда </w:t>
      </w:r>
      <w:proofErr w:type="spellStart"/>
      <w:r w:rsidRPr="008C62F6">
        <w:rPr>
          <w:rFonts w:ascii="Times New Roman" w:hAnsi="Times New Roman"/>
          <w:sz w:val="28"/>
          <w:szCs w:val="28"/>
        </w:rPr>
        <w:t>Ибраева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Ф.Р. </w:t>
      </w:r>
      <w:r w:rsidR="00200992" w:rsidRPr="008C62F6">
        <w:rPr>
          <w:rFonts w:ascii="Times New Roman" w:hAnsi="Times New Roman"/>
          <w:sz w:val="28"/>
          <w:szCs w:val="28"/>
        </w:rPr>
        <w:t xml:space="preserve">– учитель </w:t>
      </w:r>
      <w:proofErr w:type="spellStart"/>
      <w:r w:rsidR="00200992" w:rsidRPr="008C62F6">
        <w:rPr>
          <w:rFonts w:ascii="Times New Roman" w:hAnsi="Times New Roman"/>
          <w:sz w:val="28"/>
          <w:szCs w:val="28"/>
        </w:rPr>
        <w:t>мбоу</w:t>
      </w:r>
      <w:proofErr w:type="spellEnd"/>
      <w:r w:rsidR="00200992" w:rsidRPr="008C62F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62F6">
        <w:rPr>
          <w:rFonts w:ascii="Times New Roman" w:hAnsi="Times New Roman"/>
          <w:sz w:val="28"/>
          <w:szCs w:val="28"/>
        </w:rPr>
        <w:t>сош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№ 3</w:t>
      </w:r>
      <w:r w:rsidR="00565171" w:rsidRPr="008C62F6">
        <w:rPr>
          <w:rFonts w:ascii="Times New Roman" w:hAnsi="Times New Roman"/>
          <w:sz w:val="28"/>
          <w:szCs w:val="28"/>
        </w:rPr>
        <w:t>.</w:t>
      </w:r>
      <w:proofErr w:type="gramEnd"/>
    </w:p>
    <w:p w:rsidR="009064EA" w:rsidRPr="008C62F6" w:rsidRDefault="009064EA" w:rsidP="009064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 целях качественного выполнения ими своих обязанностей, проводится регулярное обучение по вопросам охраны труда, как за счет средств работодателя, так и за счет сре</w:t>
      </w:r>
      <w:proofErr w:type="gramStart"/>
      <w:r w:rsidRPr="008C62F6">
        <w:rPr>
          <w:rFonts w:ascii="Times New Roman" w:hAnsi="Times New Roman"/>
          <w:sz w:val="28"/>
          <w:szCs w:val="28"/>
        </w:rPr>
        <w:t xml:space="preserve">дств </w:t>
      </w:r>
      <w:r w:rsidR="00200992" w:rsidRPr="008C62F6">
        <w:rPr>
          <w:rFonts w:ascii="Times New Roman" w:hAnsi="Times New Roman"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>пр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офсоюзного бюджета. </w:t>
      </w:r>
    </w:p>
    <w:p w:rsidR="00565171" w:rsidRPr="008C62F6" w:rsidRDefault="00565171" w:rsidP="009064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В 2016 г. </w:t>
      </w:r>
      <w:r w:rsidRPr="008C62F6">
        <w:rPr>
          <w:rFonts w:ascii="Times New Roman" w:hAnsi="Times New Roman"/>
          <w:b/>
          <w:sz w:val="28"/>
          <w:szCs w:val="28"/>
        </w:rPr>
        <w:t>10</w:t>
      </w:r>
      <w:r w:rsidRPr="008C62F6">
        <w:rPr>
          <w:rFonts w:ascii="Times New Roman" w:hAnsi="Times New Roman"/>
          <w:sz w:val="28"/>
          <w:szCs w:val="28"/>
        </w:rPr>
        <w:t xml:space="preserve"> уполномоченных  по  охране  труда  прошли  обучение в </w:t>
      </w:r>
      <w:proofErr w:type="spellStart"/>
      <w:proofErr w:type="gramStart"/>
      <w:r w:rsidRPr="008C62F6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2F6">
        <w:rPr>
          <w:rFonts w:ascii="Times New Roman" w:hAnsi="Times New Roman"/>
          <w:sz w:val="28"/>
          <w:szCs w:val="28"/>
        </w:rPr>
        <w:t>- исследовательском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 центре  профсоюзов за  счет средств профсоюзного бюджета</w:t>
      </w:r>
      <w:r w:rsidR="00E45B56" w:rsidRPr="008C62F6">
        <w:rPr>
          <w:rFonts w:ascii="Times New Roman" w:hAnsi="Times New Roman"/>
          <w:sz w:val="28"/>
          <w:szCs w:val="28"/>
        </w:rPr>
        <w:t>.</w:t>
      </w:r>
    </w:p>
    <w:p w:rsidR="009064EA" w:rsidRPr="008C62F6" w:rsidRDefault="009064EA" w:rsidP="009064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В центре внимания остается специальная оценка условий труда работников образовательных учреждений. В </w:t>
      </w:r>
      <w:r w:rsidR="00E45B56" w:rsidRPr="008C62F6">
        <w:rPr>
          <w:rFonts w:ascii="Times New Roman" w:hAnsi="Times New Roman"/>
          <w:sz w:val="28"/>
          <w:szCs w:val="28"/>
        </w:rPr>
        <w:t xml:space="preserve">текущем </w:t>
      </w:r>
      <w:r w:rsidRPr="008C62F6">
        <w:rPr>
          <w:rFonts w:ascii="Times New Roman" w:hAnsi="Times New Roman"/>
          <w:sz w:val="28"/>
          <w:szCs w:val="28"/>
        </w:rPr>
        <w:t xml:space="preserve"> году СОУТ </w:t>
      </w:r>
      <w:proofErr w:type="gramStart"/>
      <w:r w:rsidRPr="008C62F6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 </w:t>
      </w:r>
      <w:r w:rsidR="00E021D8" w:rsidRPr="008C62F6">
        <w:rPr>
          <w:rFonts w:ascii="Times New Roman" w:hAnsi="Times New Roman"/>
          <w:sz w:val="28"/>
          <w:szCs w:val="28"/>
        </w:rPr>
        <w:t xml:space="preserve">в </w:t>
      </w:r>
      <w:r w:rsidR="00E021D8" w:rsidRPr="008C62F6">
        <w:rPr>
          <w:rFonts w:ascii="Times New Roman" w:hAnsi="Times New Roman"/>
          <w:b/>
          <w:sz w:val="28"/>
          <w:szCs w:val="28"/>
        </w:rPr>
        <w:t>46</w:t>
      </w:r>
      <w:r w:rsidR="00E021D8" w:rsidRPr="008C62F6">
        <w:rPr>
          <w:rFonts w:ascii="Times New Roman" w:hAnsi="Times New Roman"/>
          <w:sz w:val="28"/>
          <w:szCs w:val="28"/>
        </w:rPr>
        <w:t xml:space="preserve">  образовательных учреждениях </w:t>
      </w:r>
      <w:r w:rsidRPr="008C62F6">
        <w:rPr>
          <w:rFonts w:ascii="Times New Roman" w:hAnsi="Times New Roman"/>
          <w:sz w:val="28"/>
          <w:szCs w:val="28"/>
        </w:rPr>
        <w:t xml:space="preserve">на </w:t>
      </w:r>
      <w:r w:rsidR="000F294E" w:rsidRPr="008C62F6">
        <w:rPr>
          <w:rFonts w:ascii="Times New Roman" w:hAnsi="Times New Roman"/>
          <w:b/>
          <w:sz w:val="28"/>
          <w:szCs w:val="28"/>
        </w:rPr>
        <w:t>346</w:t>
      </w:r>
      <w:r w:rsidR="00E021D8" w:rsidRPr="008C62F6">
        <w:rPr>
          <w:rFonts w:ascii="Times New Roman" w:hAnsi="Times New Roman"/>
          <w:sz w:val="28"/>
          <w:szCs w:val="28"/>
        </w:rPr>
        <w:t xml:space="preserve"> рабочих местах,</w:t>
      </w:r>
      <w:r w:rsidRPr="008C62F6">
        <w:rPr>
          <w:rFonts w:ascii="Times New Roman" w:hAnsi="Times New Roman"/>
          <w:sz w:val="28"/>
          <w:szCs w:val="28"/>
        </w:rPr>
        <w:t xml:space="preserve"> из них </w:t>
      </w:r>
      <w:r w:rsidR="00E021D8" w:rsidRPr="008C62F6">
        <w:rPr>
          <w:rFonts w:ascii="Times New Roman" w:hAnsi="Times New Roman"/>
          <w:b/>
          <w:sz w:val="28"/>
          <w:szCs w:val="28"/>
        </w:rPr>
        <w:t xml:space="preserve">240 </w:t>
      </w:r>
      <w:r w:rsidR="00E021D8" w:rsidRPr="008C62F6">
        <w:rPr>
          <w:rFonts w:ascii="Times New Roman" w:hAnsi="Times New Roman"/>
          <w:sz w:val="28"/>
          <w:szCs w:val="28"/>
        </w:rPr>
        <w:t>рабочих мест</w:t>
      </w:r>
      <w:r w:rsidR="00E021D8" w:rsidRPr="008C62F6">
        <w:rPr>
          <w:rFonts w:ascii="Times New Roman" w:hAnsi="Times New Roman"/>
          <w:b/>
          <w:sz w:val="28"/>
          <w:szCs w:val="28"/>
        </w:rPr>
        <w:t xml:space="preserve"> </w:t>
      </w:r>
      <w:r w:rsidRPr="008C62F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>были признаны вредными.</w:t>
      </w:r>
    </w:p>
    <w:p w:rsidR="009064EA" w:rsidRPr="008C62F6" w:rsidRDefault="009064EA" w:rsidP="009064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Доплату за неблагоприятные (вредные) условия труда </w:t>
      </w:r>
      <w:r w:rsidRPr="008C62F6">
        <w:rPr>
          <w:rFonts w:ascii="Times New Roman" w:hAnsi="Times New Roman"/>
          <w:b/>
          <w:sz w:val="28"/>
          <w:szCs w:val="28"/>
        </w:rPr>
        <w:t>(4-12%)</w:t>
      </w:r>
      <w:r w:rsidRPr="008C62F6">
        <w:rPr>
          <w:rFonts w:ascii="Times New Roman" w:hAnsi="Times New Roman"/>
          <w:sz w:val="28"/>
          <w:szCs w:val="28"/>
        </w:rPr>
        <w:t xml:space="preserve"> </w:t>
      </w:r>
      <w:r w:rsidR="00683988" w:rsidRPr="008C62F6">
        <w:rPr>
          <w:rFonts w:ascii="Times New Roman" w:hAnsi="Times New Roman"/>
          <w:sz w:val="28"/>
          <w:szCs w:val="28"/>
        </w:rPr>
        <w:t xml:space="preserve">в 2016 г.  </w:t>
      </w:r>
      <w:r w:rsidRPr="008C62F6">
        <w:rPr>
          <w:rFonts w:ascii="Times New Roman" w:hAnsi="Times New Roman"/>
          <w:sz w:val="28"/>
          <w:szCs w:val="28"/>
        </w:rPr>
        <w:t xml:space="preserve">получили  </w:t>
      </w:r>
      <w:r w:rsidRPr="008C62F6">
        <w:rPr>
          <w:rFonts w:ascii="Times New Roman" w:hAnsi="Times New Roman"/>
          <w:b/>
          <w:sz w:val="28"/>
          <w:szCs w:val="28"/>
        </w:rPr>
        <w:t>73</w:t>
      </w:r>
      <w:r w:rsidR="00E021D8" w:rsidRPr="008C62F6">
        <w:rPr>
          <w:rFonts w:ascii="Times New Roman" w:hAnsi="Times New Roman"/>
          <w:b/>
          <w:sz w:val="28"/>
          <w:szCs w:val="28"/>
        </w:rPr>
        <w:t>5</w:t>
      </w:r>
      <w:r w:rsidRPr="008C62F6">
        <w:rPr>
          <w:rFonts w:ascii="Times New Roman" w:hAnsi="Times New Roman"/>
          <w:sz w:val="28"/>
          <w:szCs w:val="28"/>
        </w:rPr>
        <w:t xml:space="preserve"> работников на сумму </w:t>
      </w:r>
      <w:r w:rsidR="00E021D8" w:rsidRPr="008C62F6">
        <w:rPr>
          <w:rFonts w:ascii="Times New Roman" w:hAnsi="Times New Roman"/>
          <w:b/>
          <w:sz w:val="28"/>
          <w:szCs w:val="28"/>
        </w:rPr>
        <w:t>4586813</w:t>
      </w:r>
      <w:r w:rsidRPr="008C62F6">
        <w:rPr>
          <w:rFonts w:ascii="Times New Roman" w:hAnsi="Times New Roman"/>
          <w:sz w:val="28"/>
          <w:szCs w:val="28"/>
        </w:rPr>
        <w:t xml:space="preserve"> рублей.</w:t>
      </w:r>
    </w:p>
    <w:p w:rsidR="009064EA" w:rsidRPr="008C62F6" w:rsidRDefault="009064EA" w:rsidP="009064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   Реализация Постановления </w:t>
      </w:r>
      <w:r w:rsidR="00683988" w:rsidRPr="008C62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2F6">
        <w:rPr>
          <w:rFonts w:ascii="Times New Roman" w:hAnsi="Times New Roman"/>
          <w:sz w:val="28"/>
          <w:szCs w:val="28"/>
        </w:rPr>
        <w:t>КМ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 РТ от 14 мая 2013 года №325, позволила значительно снизить проблемы с прохождением работниками системы образования Республики Татарстан первичных и периодических медицинских осмотров. Все работники  образования прошли медосмотр </w:t>
      </w:r>
      <w:proofErr w:type="gramStart"/>
      <w:r w:rsidRPr="008C62F6">
        <w:rPr>
          <w:rFonts w:ascii="Times New Roman" w:hAnsi="Times New Roman"/>
          <w:sz w:val="28"/>
          <w:szCs w:val="28"/>
        </w:rPr>
        <w:t>на</w:t>
      </w:r>
      <w:proofErr w:type="gramEnd"/>
      <w:r w:rsidRPr="008C62F6">
        <w:rPr>
          <w:rFonts w:ascii="Times New Roman" w:hAnsi="Times New Roman"/>
          <w:sz w:val="28"/>
          <w:szCs w:val="28"/>
        </w:rPr>
        <w:t xml:space="preserve">  за счет средств республиканского бюджета.</w:t>
      </w:r>
    </w:p>
    <w:p w:rsidR="009064EA" w:rsidRPr="008C62F6" w:rsidRDefault="00E45B56" w:rsidP="00E45B56">
      <w:p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9064EA" w:rsidRPr="008C62F6">
        <w:rPr>
          <w:rFonts w:ascii="Times New Roman" w:hAnsi="Times New Roman"/>
          <w:sz w:val="28"/>
          <w:szCs w:val="28"/>
        </w:rPr>
        <w:t>В территориальном Соглашении и  коллективных договорах  есть раздел «Социальные гарантии и льготы». В 201</w:t>
      </w:r>
      <w:r w:rsidRPr="008C62F6">
        <w:rPr>
          <w:rFonts w:ascii="Times New Roman" w:hAnsi="Times New Roman"/>
          <w:sz w:val="28"/>
          <w:szCs w:val="28"/>
        </w:rPr>
        <w:t>6</w:t>
      </w:r>
      <w:r w:rsidR="009064EA" w:rsidRPr="008C62F6">
        <w:rPr>
          <w:rFonts w:ascii="Times New Roman" w:hAnsi="Times New Roman"/>
          <w:sz w:val="28"/>
          <w:szCs w:val="28"/>
        </w:rPr>
        <w:t xml:space="preserve"> г.</w:t>
      </w:r>
      <w:r w:rsidR="00166FE0" w:rsidRPr="008C62F6">
        <w:rPr>
          <w:rFonts w:ascii="Times New Roman" w:hAnsi="Times New Roman"/>
          <w:sz w:val="28"/>
          <w:szCs w:val="28"/>
        </w:rPr>
        <w:t xml:space="preserve">  </w:t>
      </w:r>
      <w:r w:rsidR="00166FE0" w:rsidRPr="008C62F6">
        <w:rPr>
          <w:rFonts w:ascii="Times New Roman" w:hAnsi="Times New Roman"/>
          <w:b/>
          <w:sz w:val="28"/>
          <w:szCs w:val="28"/>
        </w:rPr>
        <w:t>1468</w:t>
      </w:r>
      <w:r w:rsidR="00166FE0" w:rsidRPr="008C62F6">
        <w:rPr>
          <w:rFonts w:ascii="Times New Roman" w:hAnsi="Times New Roman"/>
          <w:sz w:val="28"/>
          <w:szCs w:val="28"/>
        </w:rPr>
        <w:t xml:space="preserve"> </w:t>
      </w:r>
      <w:r w:rsidR="009064EA" w:rsidRPr="008C62F6">
        <w:rPr>
          <w:rFonts w:ascii="Times New Roman" w:hAnsi="Times New Roman"/>
          <w:sz w:val="28"/>
          <w:szCs w:val="28"/>
        </w:rPr>
        <w:t>работник</w:t>
      </w:r>
      <w:r w:rsidR="00166FE0" w:rsidRPr="008C62F6">
        <w:rPr>
          <w:rFonts w:ascii="Times New Roman" w:hAnsi="Times New Roman"/>
          <w:sz w:val="28"/>
          <w:szCs w:val="28"/>
        </w:rPr>
        <w:t>ов</w:t>
      </w:r>
      <w:r w:rsidR="009064EA" w:rsidRPr="008C62F6">
        <w:rPr>
          <w:rFonts w:ascii="Times New Roman" w:hAnsi="Times New Roman"/>
          <w:sz w:val="28"/>
          <w:szCs w:val="28"/>
        </w:rPr>
        <w:t xml:space="preserve"> образования воспользовались отпусками</w:t>
      </w:r>
      <w:r w:rsidR="00683988" w:rsidRPr="008C62F6">
        <w:rPr>
          <w:rFonts w:ascii="Times New Roman" w:hAnsi="Times New Roman"/>
          <w:sz w:val="28"/>
          <w:szCs w:val="28"/>
        </w:rPr>
        <w:t xml:space="preserve"> по социально-значимым причинам.</w:t>
      </w:r>
      <w:r w:rsidR="009064EA" w:rsidRPr="008C62F6">
        <w:rPr>
          <w:rFonts w:ascii="Times New Roman" w:hAnsi="Times New Roman"/>
          <w:sz w:val="28"/>
          <w:szCs w:val="28"/>
        </w:rPr>
        <w:t xml:space="preserve"> </w:t>
      </w:r>
    </w:p>
    <w:p w:rsidR="009064EA" w:rsidRPr="008C62F6" w:rsidRDefault="009064EA" w:rsidP="009064EA">
      <w:pPr>
        <w:tabs>
          <w:tab w:val="left" w:pos="980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64EA" w:rsidRPr="008C62F6" w:rsidRDefault="00166FE0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b/>
          <w:sz w:val="28"/>
          <w:szCs w:val="28"/>
        </w:rPr>
        <w:t>87</w:t>
      </w:r>
      <w:r w:rsidR="009064EA" w:rsidRPr="008C62F6">
        <w:rPr>
          <w:rFonts w:ascii="Times New Roman" w:hAnsi="Times New Roman"/>
          <w:sz w:val="28"/>
          <w:szCs w:val="28"/>
        </w:rPr>
        <w:t xml:space="preserve"> работников получили единовременные выплаты при достижении пенсионного возраста</w:t>
      </w:r>
      <w:proofErr w:type="gramStart"/>
      <w:r w:rsidR="009064EA" w:rsidRPr="008C62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064EA" w:rsidRPr="008C62F6">
        <w:rPr>
          <w:rFonts w:ascii="Times New Roman" w:hAnsi="Times New Roman"/>
          <w:sz w:val="28"/>
          <w:szCs w:val="28"/>
        </w:rPr>
        <w:t>55лет женщинам и 60- мужчинам) или при увольнении по собственному желанию впервые после приобретения права на досрочную трудовую пенсию</w:t>
      </w:r>
      <w:r w:rsidR="00683988" w:rsidRPr="008C62F6">
        <w:rPr>
          <w:rFonts w:ascii="Times New Roman" w:hAnsi="Times New Roman"/>
          <w:sz w:val="28"/>
          <w:szCs w:val="28"/>
        </w:rPr>
        <w:t xml:space="preserve"> ( согласно п.9.1.6. раздела «Социальные гарантии и льготы» Соглашения)</w:t>
      </w:r>
      <w:r w:rsidR="009064EA" w:rsidRPr="008C62F6">
        <w:rPr>
          <w:rFonts w:ascii="Times New Roman" w:hAnsi="Times New Roman"/>
          <w:sz w:val="28"/>
          <w:szCs w:val="28"/>
        </w:rPr>
        <w:t xml:space="preserve"> </w:t>
      </w:r>
    </w:p>
    <w:p w:rsidR="009064EA" w:rsidRPr="008C62F6" w:rsidRDefault="009064EA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b/>
          <w:sz w:val="28"/>
          <w:szCs w:val="28"/>
        </w:rPr>
        <w:t>7</w:t>
      </w:r>
      <w:r w:rsidR="00166FE0" w:rsidRPr="008C62F6">
        <w:rPr>
          <w:rFonts w:ascii="Times New Roman" w:hAnsi="Times New Roman"/>
          <w:b/>
          <w:sz w:val="28"/>
          <w:szCs w:val="28"/>
        </w:rPr>
        <w:t>5</w:t>
      </w:r>
      <w:r w:rsidRPr="008C62F6">
        <w:rPr>
          <w:rFonts w:ascii="Times New Roman" w:hAnsi="Times New Roman"/>
          <w:b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 xml:space="preserve">членов профсоюза, имеющих инвалидность и </w:t>
      </w:r>
      <w:r w:rsidRPr="008C62F6">
        <w:rPr>
          <w:rFonts w:ascii="Times New Roman" w:hAnsi="Times New Roman"/>
          <w:b/>
          <w:sz w:val="28"/>
          <w:szCs w:val="28"/>
        </w:rPr>
        <w:t>2</w:t>
      </w:r>
      <w:r w:rsidR="00166FE0" w:rsidRPr="008C62F6">
        <w:rPr>
          <w:rFonts w:ascii="Times New Roman" w:hAnsi="Times New Roman"/>
          <w:b/>
          <w:sz w:val="28"/>
          <w:szCs w:val="28"/>
        </w:rPr>
        <w:t>2</w:t>
      </w:r>
      <w:r w:rsidRPr="008C62F6">
        <w:rPr>
          <w:rFonts w:ascii="Times New Roman" w:hAnsi="Times New Roman"/>
          <w:sz w:val="28"/>
          <w:szCs w:val="28"/>
        </w:rPr>
        <w:t xml:space="preserve">  члена профсоюза, имеющих ребенка-инвалида получили единовременное пособие на сумму </w:t>
      </w:r>
      <w:r w:rsidR="00166FE0" w:rsidRPr="008C62F6">
        <w:rPr>
          <w:rFonts w:ascii="Times New Roman" w:hAnsi="Times New Roman"/>
          <w:b/>
          <w:sz w:val="28"/>
          <w:szCs w:val="28"/>
        </w:rPr>
        <w:t>48</w:t>
      </w:r>
      <w:r w:rsidRPr="008C62F6">
        <w:rPr>
          <w:rFonts w:ascii="Times New Roman" w:hAnsi="Times New Roman"/>
          <w:b/>
          <w:sz w:val="28"/>
          <w:szCs w:val="28"/>
        </w:rPr>
        <w:t> </w:t>
      </w:r>
      <w:r w:rsidR="00166FE0" w:rsidRPr="008C62F6">
        <w:rPr>
          <w:rFonts w:ascii="Times New Roman" w:hAnsi="Times New Roman"/>
          <w:b/>
          <w:sz w:val="28"/>
          <w:szCs w:val="28"/>
        </w:rPr>
        <w:t>5</w:t>
      </w:r>
      <w:r w:rsidRPr="008C62F6">
        <w:rPr>
          <w:rFonts w:ascii="Times New Roman" w:hAnsi="Times New Roman"/>
          <w:b/>
          <w:sz w:val="28"/>
          <w:szCs w:val="28"/>
        </w:rPr>
        <w:t>00</w:t>
      </w:r>
      <w:r w:rsidR="00683988" w:rsidRPr="008C62F6">
        <w:rPr>
          <w:rFonts w:ascii="Times New Roman" w:hAnsi="Times New Roman"/>
          <w:sz w:val="28"/>
          <w:szCs w:val="28"/>
        </w:rPr>
        <w:t xml:space="preserve"> рублей (за счет профсоюзного бюджета)</w:t>
      </w:r>
    </w:p>
    <w:p w:rsidR="009064EA" w:rsidRPr="008C62F6" w:rsidRDefault="00481451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b/>
          <w:sz w:val="28"/>
          <w:szCs w:val="28"/>
        </w:rPr>
        <w:t>304</w:t>
      </w:r>
      <w:r w:rsidRPr="008C62F6">
        <w:rPr>
          <w:rFonts w:ascii="Times New Roman" w:hAnsi="Times New Roman"/>
          <w:sz w:val="28"/>
          <w:szCs w:val="28"/>
        </w:rPr>
        <w:t xml:space="preserve"> работника</w:t>
      </w:r>
      <w:r w:rsidR="009064EA" w:rsidRPr="008C62F6">
        <w:rPr>
          <w:rFonts w:ascii="Times New Roman" w:hAnsi="Times New Roman"/>
          <w:sz w:val="28"/>
          <w:szCs w:val="28"/>
        </w:rPr>
        <w:t xml:space="preserve"> образования получают выплаты из негосударственного пенсионного фонда «Волга-капитал», из них </w:t>
      </w:r>
      <w:r w:rsidRPr="008C62F6">
        <w:rPr>
          <w:rFonts w:ascii="Times New Roman" w:hAnsi="Times New Roman"/>
          <w:b/>
          <w:sz w:val="28"/>
          <w:szCs w:val="28"/>
        </w:rPr>
        <w:t>28</w:t>
      </w:r>
      <w:r w:rsidR="009064EA" w:rsidRPr="008C62F6">
        <w:rPr>
          <w:rFonts w:ascii="Times New Roman" w:hAnsi="Times New Roman"/>
          <w:b/>
          <w:sz w:val="28"/>
          <w:szCs w:val="28"/>
        </w:rPr>
        <w:t xml:space="preserve"> </w:t>
      </w:r>
      <w:r w:rsidR="009064EA" w:rsidRPr="008C62F6">
        <w:rPr>
          <w:rFonts w:ascii="Times New Roman" w:hAnsi="Times New Roman"/>
          <w:sz w:val="28"/>
          <w:szCs w:val="28"/>
        </w:rPr>
        <w:t xml:space="preserve">вступили в программу в текущем году. </w:t>
      </w:r>
    </w:p>
    <w:p w:rsidR="009064EA" w:rsidRPr="008C62F6" w:rsidRDefault="009064EA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материальную помощь из профсоюзного Фонда социальной защиты получил </w:t>
      </w:r>
      <w:r w:rsidRPr="008C62F6">
        <w:rPr>
          <w:rFonts w:ascii="Times New Roman" w:hAnsi="Times New Roman"/>
          <w:b/>
          <w:sz w:val="28"/>
          <w:szCs w:val="28"/>
        </w:rPr>
        <w:t>2</w:t>
      </w:r>
      <w:r w:rsidR="00481451" w:rsidRPr="008C62F6">
        <w:rPr>
          <w:rFonts w:ascii="Times New Roman" w:hAnsi="Times New Roman"/>
          <w:b/>
          <w:sz w:val="28"/>
          <w:szCs w:val="28"/>
        </w:rPr>
        <w:t>45</w:t>
      </w:r>
      <w:r w:rsidR="00683988" w:rsidRPr="008C62F6">
        <w:rPr>
          <w:rFonts w:ascii="Times New Roman" w:hAnsi="Times New Roman"/>
          <w:b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>член</w:t>
      </w:r>
      <w:r w:rsidR="00683988" w:rsidRPr="008C62F6">
        <w:rPr>
          <w:rFonts w:ascii="Times New Roman" w:hAnsi="Times New Roman"/>
          <w:sz w:val="28"/>
          <w:szCs w:val="28"/>
        </w:rPr>
        <w:t>ов</w:t>
      </w:r>
      <w:r w:rsidRPr="008C62F6">
        <w:rPr>
          <w:rFonts w:ascii="Times New Roman" w:hAnsi="Times New Roman"/>
          <w:sz w:val="28"/>
          <w:szCs w:val="28"/>
        </w:rPr>
        <w:t xml:space="preserve"> профсоюза на сумму  </w:t>
      </w:r>
      <w:r w:rsidRPr="008C62F6">
        <w:rPr>
          <w:rFonts w:ascii="Times New Roman" w:hAnsi="Times New Roman"/>
          <w:b/>
          <w:sz w:val="28"/>
          <w:szCs w:val="28"/>
        </w:rPr>
        <w:t>6</w:t>
      </w:r>
      <w:r w:rsidR="00481451" w:rsidRPr="008C62F6">
        <w:rPr>
          <w:rFonts w:ascii="Times New Roman" w:hAnsi="Times New Roman"/>
          <w:b/>
          <w:sz w:val="28"/>
          <w:szCs w:val="28"/>
        </w:rPr>
        <w:t>44250</w:t>
      </w:r>
      <w:r w:rsidRPr="008C62F6">
        <w:rPr>
          <w:rFonts w:ascii="Times New Roman" w:hAnsi="Times New Roman"/>
          <w:sz w:val="28"/>
          <w:szCs w:val="28"/>
        </w:rPr>
        <w:t xml:space="preserve"> рублей.</w:t>
      </w:r>
    </w:p>
    <w:p w:rsidR="009064EA" w:rsidRPr="008C62F6" w:rsidRDefault="009064EA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по решению СПО были приобретены новогодние подарки для детей членов профсоюза на сумму </w:t>
      </w:r>
      <w:r w:rsidRPr="008C62F6">
        <w:rPr>
          <w:rFonts w:ascii="Times New Roman" w:hAnsi="Times New Roman"/>
          <w:b/>
          <w:sz w:val="28"/>
          <w:szCs w:val="28"/>
        </w:rPr>
        <w:t>6</w:t>
      </w:r>
      <w:r w:rsidR="00481451" w:rsidRPr="008C62F6">
        <w:rPr>
          <w:rFonts w:ascii="Times New Roman" w:hAnsi="Times New Roman"/>
          <w:b/>
          <w:sz w:val="28"/>
          <w:szCs w:val="28"/>
        </w:rPr>
        <w:t>69000</w:t>
      </w:r>
      <w:r w:rsidRPr="008C62F6">
        <w:rPr>
          <w:rFonts w:ascii="Times New Roman" w:hAnsi="Times New Roman"/>
          <w:sz w:val="28"/>
          <w:szCs w:val="28"/>
        </w:rPr>
        <w:t xml:space="preserve"> рублей.</w:t>
      </w:r>
    </w:p>
    <w:p w:rsidR="00166FE0" w:rsidRPr="008C62F6" w:rsidRDefault="00166FE0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b/>
          <w:sz w:val="28"/>
          <w:szCs w:val="28"/>
        </w:rPr>
        <w:t>4</w:t>
      </w:r>
      <w:r w:rsidR="009064EA" w:rsidRPr="008C62F6">
        <w:rPr>
          <w:rFonts w:ascii="Times New Roman" w:hAnsi="Times New Roman"/>
          <w:sz w:val="28"/>
          <w:szCs w:val="28"/>
        </w:rPr>
        <w:t xml:space="preserve"> работников приобрели путевки с </w:t>
      </w:r>
      <w:r w:rsidR="009064EA" w:rsidRPr="008C62F6">
        <w:rPr>
          <w:rFonts w:ascii="Times New Roman" w:hAnsi="Times New Roman"/>
          <w:b/>
          <w:sz w:val="28"/>
          <w:szCs w:val="28"/>
        </w:rPr>
        <w:t>15%</w:t>
      </w:r>
      <w:r w:rsidR="009064EA" w:rsidRPr="008C62F6">
        <w:rPr>
          <w:rFonts w:ascii="Times New Roman" w:hAnsi="Times New Roman"/>
          <w:sz w:val="28"/>
          <w:szCs w:val="28"/>
        </w:rPr>
        <w:t xml:space="preserve"> скидкой, </w:t>
      </w:r>
      <w:r w:rsidRPr="008C62F6">
        <w:rPr>
          <w:rFonts w:ascii="Times New Roman" w:hAnsi="Times New Roman"/>
          <w:b/>
          <w:sz w:val="28"/>
          <w:szCs w:val="28"/>
        </w:rPr>
        <w:t>37</w:t>
      </w:r>
      <w:r w:rsidR="009064EA" w:rsidRPr="008C62F6">
        <w:rPr>
          <w:rFonts w:ascii="Times New Roman" w:hAnsi="Times New Roman"/>
          <w:b/>
          <w:sz w:val="28"/>
          <w:szCs w:val="28"/>
        </w:rPr>
        <w:t xml:space="preserve"> </w:t>
      </w:r>
      <w:r w:rsidR="009064EA" w:rsidRPr="008C62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064EA" w:rsidRPr="008C62F6">
        <w:rPr>
          <w:rFonts w:ascii="Times New Roman" w:hAnsi="Times New Roman"/>
          <w:sz w:val="28"/>
          <w:szCs w:val="28"/>
        </w:rPr>
        <w:t xml:space="preserve">работников смогли воспользоваться санаторными путевками за счет средств республиканского бюджета с оплатой от 10 до 60% в зависимости от среднедушевого дохода членов семьи.  </w:t>
      </w:r>
    </w:p>
    <w:p w:rsidR="009064EA" w:rsidRPr="008C62F6" w:rsidRDefault="00683988" w:rsidP="00166FE0">
      <w:pPr>
        <w:tabs>
          <w:tab w:val="left" w:pos="980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</w:t>
      </w:r>
      <w:r w:rsidR="009064EA" w:rsidRPr="008C62F6">
        <w:rPr>
          <w:rFonts w:ascii="Times New Roman" w:hAnsi="Times New Roman"/>
          <w:sz w:val="28"/>
          <w:szCs w:val="28"/>
        </w:rPr>
        <w:t xml:space="preserve"> В республике   продолжают  действовать  стимулирующие надбавки для  молодых специалистов,  надбавки и льготы  для  педагогических работников, проживающих в сельской местности. По итогам прошедшего года:               </w:t>
      </w:r>
    </w:p>
    <w:p w:rsidR="00166FE0" w:rsidRPr="008C62F6" w:rsidRDefault="009064EA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стимулирующую ежемесячную </w:t>
      </w:r>
      <w:r w:rsidRPr="008C62F6">
        <w:rPr>
          <w:rFonts w:ascii="Times New Roman" w:hAnsi="Times New Roman"/>
          <w:b/>
          <w:sz w:val="28"/>
          <w:szCs w:val="28"/>
        </w:rPr>
        <w:t>20%</w:t>
      </w:r>
      <w:r w:rsidRPr="008C62F6">
        <w:rPr>
          <w:rFonts w:ascii="Times New Roman" w:hAnsi="Times New Roman"/>
          <w:sz w:val="28"/>
          <w:szCs w:val="28"/>
        </w:rPr>
        <w:t xml:space="preserve"> надбавку получили </w:t>
      </w:r>
      <w:r w:rsidR="00481451" w:rsidRPr="008C62F6">
        <w:rPr>
          <w:rFonts w:ascii="Times New Roman" w:hAnsi="Times New Roman"/>
          <w:b/>
          <w:sz w:val="28"/>
          <w:szCs w:val="28"/>
        </w:rPr>
        <w:t>69</w:t>
      </w:r>
      <w:r w:rsidRPr="008C62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 xml:space="preserve">молодых педагогов на сумму </w:t>
      </w:r>
      <w:r w:rsidR="00481451" w:rsidRPr="008C62F6">
        <w:rPr>
          <w:rFonts w:ascii="Times New Roman" w:hAnsi="Times New Roman"/>
          <w:b/>
          <w:sz w:val="28"/>
          <w:szCs w:val="28"/>
        </w:rPr>
        <w:t xml:space="preserve">467586 </w:t>
      </w:r>
      <w:r w:rsidRPr="008C62F6">
        <w:rPr>
          <w:rFonts w:ascii="Times New Roman" w:hAnsi="Times New Roman"/>
          <w:sz w:val="28"/>
          <w:szCs w:val="28"/>
        </w:rPr>
        <w:t>рубл</w:t>
      </w:r>
      <w:r w:rsidR="00481451" w:rsidRPr="008C62F6">
        <w:rPr>
          <w:rFonts w:ascii="Times New Roman" w:hAnsi="Times New Roman"/>
          <w:sz w:val="28"/>
          <w:szCs w:val="28"/>
        </w:rPr>
        <w:t>ей</w:t>
      </w:r>
      <w:r w:rsidRPr="008C62F6">
        <w:rPr>
          <w:rFonts w:ascii="Times New Roman" w:hAnsi="Times New Roman"/>
          <w:sz w:val="28"/>
          <w:szCs w:val="28"/>
        </w:rPr>
        <w:t xml:space="preserve">. </w:t>
      </w:r>
    </w:p>
    <w:p w:rsidR="009064EA" w:rsidRPr="008C62F6" w:rsidRDefault="00166FE0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b/>
          <w:sz w:val="28"/>
          <w:szCs w:val="28"/>
        </w:rPr>
        <w:lastRenderedPageBreak/>
        <w:t>72</w:t>
      </w:r>
      <w:r w:rsidR="009064EA" w:rsidRPr="008C62F6">
        <w:rPr>
          <w:rFonts w:ascii="Times New Roman" w:hAnsi="Times New Roman"/>
          <w:sz w:val="28"/>
          <w:szCs w:val="28"/>
        </w:rPr>
        <w:t xml:space="preserve"> сельских педагогических работников получили льготы при оплате коммунальных услуг на сумму </w:t>
      </w:r>
      <w:r w:rsidR="009064EA" w:rsidRPr="008C62F6">
        <w:rPr>
          <w:rFonts w:ascii="Times New Roman" w:hAnsi="Times New Roman"/>
          <w:b/>
          <w:sz w:val="28"/>
          <w:szCs w:val="28"/>
        </w:rPr>
        <w:t>2</w:t>
      </w:r>
      <w:r w:rsidRPr="008C62F6">
        <w:rPr>
          <w:rFonts w:ascii="Times New Roman" w:hAnsi="Times New Roman"/>
          <w:b/>
          <w:sz w:val="28"/>
          <w:szCs w:val="28"/>
        </w:rPr>
        <w:t>12053</w:t>
      </w:r>
      <w:r w:rsidR="009064EA" w:rsidRPr="008C62F6">
        <w:rPr>
          <w:rFonts w:ascii="Times New Roman" w:hAnsi="Times New Roman"/>
          <w:sz w:val="28"/>
          <w:szCs w:val="28"/>
        </w:rPr>
        <w:t xml:space="preserve">  рублей.</w:t>
      </w:r>
    </w:p>
    <w:p w:rsidR="009064EA" w:rsidRPr="008C62F6" w:rsidRDefault="00166FE0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b/>
          <w:sz w:val="28"/>
          <w:szCs w:val="28"/>
        </w:rPr>
        <w:t>176</w:t>
      </w:r>
      <w:r w:rsidR="009064EA" w:rsidRPr="008C62F6">
        <w:rPr>
          <w:rFonts w:ascii="Times New Roman" w:hAnsi="Times New Roman"/>
          <w:sz w:val="28"/>
          <w:szCs w:val="28"/>
        </w:rPr>
        <w:t xml:space="preserve"> педагог</w:t>
      </w:r>
      <w:r w:rsidRPr="008C62F6">
        <w:rPr>
          <w:rFonts w:ascii="Times New Roman" w:hAnsi="Times New Roman"/>
          <w:sz w:val="28"/>
          <w:szCs w:val="28"/>
        </w:rPr>
        <w:t>ов</w:t>
      </w:r>
      <w:r w:rsidR="009064EA" w:rsidRPr="008C62F6">
        <w:rPr>
          <w:rFonts w:ascii="Times New Roman" w:hAnsi="Times New Roman"/>
          <w:sz w:val="28"/>
          <w:szCs w:val="28"/>
        </w:rPr>
        <w:t xml:space="preserve"> воспользовались льготами при подготовке и прохождении аттестации.</w:t>
      </w:r>
    </w:p>
    <w:p w:rsidR="009064EA" w:rsidRPr="008C62F6" w:rsidRDefault="009064EA" w:rsidP="009064EA">
      <w:pPr>
        <w:pStyle w:val="a3"/>
        <w:numPr>
          <w:ilvl w:val="0"/>
          <w:numId w:val="1"/>
        </w:num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пособие  на  погребение, согласно </w:t>
      </w:r>
      <w:r w:rsidRPr="008C62F6">
        <w:rPr>
          <w:rFonts w:ascii="Times New Roman" w:hAnsi="Times New Roman"/>
          <w:b/>
          <w:sz w:val="28"/>
          <w:szCs w:val="28"/>
        </w:rPr>
        <w:t>п.9.2.5.</w:t>
      </w:r>
      <w:r w:rsidRPr="008C62F6">
        <w:rPr>
          <w:rFonts w:ascii="Times New Roman" w:hAnsi="Times New Roman"/>
          <w:sz w:val="28"/>
          <w:szCs w:val="28"/>
        </w:rPr>
        <w:t xml:space="preserve"> Соглашения выплачено </w:t>
      </w:r>
      <w:r w:rsidR="00481451" w:rsidRPr="008C62F6">
        <w:rPr>
          <w:rFonts w:ascii="Times New Roman" w:hAnsi="Times New Roman"/>
          <w:b/>
          <w:sz w:val="28"/>
          <w:szCs w:val="28"/>
        </w:rPr>
        <w:t xml:space="preserve">87 </w:t>
      </w:r>
      <w:r w:rsidRPr="008C62F6">
        <w:rPr>
          <w:rFonts w:ascii="Times New Roman" w:hAnsi="Times New Roman"/>
          <w:sz w:val="28"/>
          <w:szCs w:val="28"/>
        </w:rPr>
        <w:t xml:space="preserve">работникам на сумму </w:t>
      </w:r>
      <w:r w:rsidR="00481451" w:rsidRPr="008C62F6">
        <w:rPr>
          <w:rFonts w:ascii="Times New Roman" w:hAnsi="Times New Roman"/>
          <w:b/>
          <w:sz w:val="28"/>
          <w:szCs w:val="28"/>
        </w:rPr>
        <w:t xml:space="preserve">174 </w:t>
      </w:r>
      <w:r w:rsidRPr="008C62F6">
        <w:rPr>
          <w:rFonts w:ascii="Times New Roman" w:hAnsi="Times New Roman"/>
          <w:b/>
          <w:sz w:val="28"/>
          <w:szCs w:val="28"/>
        </w:rPr>
        <w:t xml:space="preserve">000 </w:t>
      </w:r>
      <w:r w:rsidRPr="008C62F6">
        <w:rPr>
          <w:rFonts w:ascii="Times New Roman" w:hAnsi="Times New Roman"/>
          <w:sz w:val="28"/>
          <w:szCs w:val="28"/>
        </w:rPr>
        <w:t>рублей.</w:t>
      </w:r>
    </w:p>
    <w:p w:rsidR="009064EA" w:rsidRPr="008C62F6" w:rsidRDefault="005638DB" w:rsidP="009064EA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</w:t>
      </w:r>
      <w:r w:rsidR="009064EA" w:rsidRPr="008C62F6">
        <w:rPr>
          <w:rFonts w:ascii="Times New Roman" w:hAnsi="Times New Roman"/>
          <w:sz w:val="28"/>
          <w:szCs w:val="28"/>
        </w:rPr>
        <w:t xml:space="preserve">С 2014 года в территориальном  соглашении   действует раздел «Молодежная политика». В  </w:t>
      </w:r>
      <w:r w:rsidR="00481451" w:rsidRPr="008C62F6">
        <w:rPr>
          <w:rFonts w:ascii="Times New Roman" w:hAnsi="Times New Roman"/>
          <w:sz w:val="28"/>
          <w:szCs w:val="28"/>
        </w:rPr>
        <w:t>учреждениях образования</w:t>
      </w:r>
      <w:r w:rsidR="009064EA" w:rsidRPr="008C62F6">
        <w:rPr>
          <w:rFonts w:ascii="Times New Roman" w:hAnsi="Times New Roman"/>
          <w:sz w:val="28"/>
          <w:szCs w:val="28"/>
        </w:rPr>
        <w:t xml:space="preserve">  </w:t>
      </w:r>
      <w:r w:rsidR="00481451" w:rsidRPr="008C62F6">
        <w:rPr>
          <w:rFonts w:ascii="Times New Roman" w:hAnsi="Times New Roman"/>
          <w:b/>
          <w:sz w:val="28"/>
          <w:szCs w:val="28"/>
        </w:rPr>
        <w:t>443</w:t>
      </w:r>
      <w:r w:rsidR="009064EA" w:rsidRPr="008C62F6">
        <w:rPr>
          <w:rFonts w:ascii="Times New Roman" w:hAnsi="Times New Roman"/>
          <w:sz w:val="28"/>
          <w:szCs w:val="28"/>
        </w:rPr>
        <w:t xml:space="preserve"> молодых </w:t>
      </w:r>
      <w:r w:rsidR="00481451" w:rsidRPr="008C62F6">
        <w:rPr>
          <w:rFonts w:ascii="Times New Roman" w:hAnsi="Times New Roman"/>
          <w:sz w:val="28"/>
          <w:szCs w:val="28"/>
        </w:rPr>
        <w:t>педагога</w:t>
      </w:r>
      <w:r w:rsidR="009064EA" w:rsidRPr="008C62F6">
        <w:rPr>
          <w:rFonts w:ascii="Times New Roman" w:hAnsi="Times New Roman"/>
          <w:sz w:val="28"/>
          <w:szCs w:val="28"/>
        </w:rPr>
        <w:t xml:space="preserve"> до  </w:t>
      </w:r>
      <w:r w:rsidR="009064EA" w:rsidRPr="008C62F6">
        <w:rPr>
          <w:rFonts w:ascii="Times New Roman" w:hAnsi="Times New Roman"/>
          <w:b/>
          <w:sz w:val="28"/>
          <w:szCs w:val="28"/>
        </w:rPr>
        <w:t>35</w:t>
      </w:r>
      <w:r w:rsidR="009064EA" w:rsidRPr="008C62F6">
        <w:rPr>
          <w:rFonts w:ascii="Times New Roman" w:hAnsi="Times New Roman"/>
          <w:sz w:val="28"/>
          <w:szCs w:val="28"/>
        </w:rPr>
        <w:t xml:space="preserve"> лет. </w:t>
      </w:r>
    </w:p>
    <w:p w:rsidR="009064EA" w:rsidRPr="008C62F6" w:rsidRDefault="00202D2B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  2015 год</w:t>
      </w:r>
      <w:r w:rsidR="009064EA" w:rsidRPr="008C62F6">
        <w:rPr>
          <w:rFonts w:ascii="Times New Roman" w:hAnsi="Times New Roman"/>
          <w:sz w:val="28"/>
          <w:szCs w:val="28"/>
        </w:rPr>
        <w:t xml:space="preserve">  создан  </w:t>
      </w:r>
      <w:r w:rsidR="005638DB" w:rsidRPr="008C62F6">
        <w:rPr>
          <w:rFonts w:ascii="Times New Roman" w:hAnsi="Times New Roman"/>
          <w:sz w:val="28"/>
          <w:szCs w:val="28"/>
        </w:rPr>
        <w:t xml:space="preserve">и  успешно  работает  </w:t>
      </w:r>
      <w:r w:rsidR="009064EA" w:rsidRPr="008C62F6">
        <w:rPr>
          <w:rFonts w:ascii="Times New Roman" w:hAnsi="Times New Roman"/>
          <w:sz w:val="28"/>
          <w:szCs w:val="28"/>
        </w:rPr>
        <w:t>С</w:t>
      </w:r>
      <w:r w:rsidR="005638DB" w:rsidRPr="008C62F6">
        <w:rPr>
          <w:rFonts w:ascii="Times New Roman" w:hAnsi="Times New Roman"/>
          <w:sz w:val="28"/>
          <w:szCs w:val="28"/>
        </w:rPr>
        <w:t>оюз  молодых педагогов</w:t>
      </w:r>
      <w:r w:rsidR="009064EA" w:rsidRPr="008C62F6">
        <w:rPr>
          <w:rFonts w:ascii="Times New Roman" w:hAnsi="Times New Roman"/>
          <w:sz w:val="28"/>
          <w:szCs w:val="28"/>
        </w:rPr>
        <w:t xml:space="preserve"> </w:t>
      </w:r>
      <w:r w:rsidR="005638DB" w:rsidRPr="008C62F6">
        <w:rPr>
          <w:rFonts w:ascii="Times New Roman" w:hAnsi="Times New Roman"/>
          <w:sz w:val="28"/>
          <w:szCs w:val="28"/>
        </w:rPr>
        <w:t>(</w:t>
      </w:r>
      <w:r w:rsidR="009064EA" w:rsidRPr="008C62F6">
        <w:rPr>
          <w:rFonts w:ascii="Times New Roman" w:hAnsi="Times New Roman"/>
          <w:sz w:val="28"/>
          <w:szCs w:val="28"/>
        </w:rPr>
        <w:t>председател</w:t>
      </w:r>
      <w:r w:rsidR="005638DB" w:rsidRPr="008C62F6">
        <w:rPr>
          <w:rFonts w:ascii="Times New Roman" w:hAnsi="Times New Roman"/>
          <w:sz w:val="28"/>
          <w:szCs w:val="28"/>
        </w:rPr>
        <w:t>ь</w:t>
      </w:r>
      <w:r w:rsidR="009064EA" w:rsidRPr="008C62F6">
        <w:rPr>
          <w:rFonts w:ascii="Times New Roman" w:hAnsi="Times New Roman"/>
          <w:sz w:val="28"/>
          <w:szCs w:val="28"/>
        </w:rPr>
        <w:t xml:space="preserve"> </w:t>
      </w:r>
      <w:r w:rsidR="005638DB" w:rsidRPr="008C62F6">
        <w:rPr>
          <w:rFonts w:ascii="Times New Roman" w:hAnsi="Times New Roman"/>
          <w:sz w:val="28"/>
          <w:szCs w:val="28"/>
        </w:rPr>
        <w:t>Кайзер М.И.</w:t>
      </w:r>
      <w:r w:rsidR="009064EA" w:rsidRPr="008C62F6">
        <w:rPr>
          <w:rFonts w:ascii="Times New Roman" w:hAnsi="Times New Roman"/>
          <w:sz w:val="28"/>
          <w:szCs w:val="28"/>
        </w:rPr>
        <w:t>- учитель</w:t>
      </w:r>
      <w:r w:rsidR="005638DB" w:rsidRPr="008C62F6">
        <w:rPr>
          <w:rFonts w:ascii="Times New Roman" w:hAnsi="Times New Roman"/>
          <w:sz w:val="28"/>
          <w:szCs w:val="28"/>
        </w:rPr>
        <w:t xml:space="preserve"> географии </w:t>
      </w:r>
      <w:r w:rsidR="009064EA" w:rsidRPr="008C6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8DB" w:rsidRPr="008C62F6">
        <w:rPr>
          <w:rFonts w:ascii="Times New Roman" w:hAnsi="Times New Roman"/>
          <w:sz w:val="28"/>
          <w:szCs w:val="28"/>
        </w:rPr>
        <w:t>сош</w:t>
      </w:r>
      <w:proofErr w:type="spellEnd"/>
      <w:r w:rsidR="005638DB" w:rsidRPr="008C62F6">
        <w:rPr>
          <w:rFonts w:ascii="Times New Roman" w:hAnsi="Times New Roman"/>
          <w:sz w:val="28"/>
          <w:szCs w:val="28"/>
        </w:rPr>
        <w:t xml:space="preserve"> № 1.</w:t>
      </w:r>
      <w:proofErr w:type="gramStart"/>
      <w:r w:rsidR="009064EA" w:rsidRPr="008C62F6">
        <w:rPr>
          <w:rFonts w:ascii="Times New Roman" w:hAnsi="Times New Roman"/>
          <w:sz w:val="28"/>
          <w:szCs w:val="28"/>
        </w:rPr>
        <w:t xml:space="preserve"> </w:t>
      </w:r>
      <w:r w:rsidR="005638DB" w:rsidRPr="008C62F6">
        <w:rPr>
          <w:rFonts w:ascii="Times New Roman" w:hAnsi="Times New Roman"/>
          <w:sz w:val="28"/>
          <w:szCs w:val="28"/>
        </w:rPr>
        <w:t>)</w:t>
      </w:r>
      <w:proofErr w:type="gramEnd"/>
    </w:p>
    <w:p w:rsidR="008F018E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 целях  пропаганды  здорового образа жизни  СПО учреждений образования по согласованию с управлением образования проводит ежегодную Спартакиаду работников образования</w:t>
      </w:r>
      <w:r w:rsidR="008F018E" w:rsidRPr="008C62F6">
        <w:rPr>
          <w:rFonts w:ascii="Times New Roman" w:hAnsi="Times New Roman"/>
          <w:sz w:val="28"/>
          <w:szCs w:val="28"/>
        </w:rPr>
        <w:t>.</w:t>
      </w:r>
    </w:p>
    <w:p w:rsidR="008F018E" w:rsidRPr="008C62F6" w:rsidRDefault="009064EA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Наши  педагоги принимали активное участие в зимней   Спартакиаде </w:t>
      </w:r>
      <w:r w:rsidR="008F018E" w:rsidRPr="008C62F6">
        <w:rPr>
          <w:rFonts w:ascii="Times New Roman" w:hAnsi="Times New Roman"/>
          <w:sz w:val="28"/>
          <w:szCs w:val="28"/>
        </w:rPr>
        <w:t xml:space="preserve"> </w:t>
      </w:r>
      <w:r w:rsidRPr="008C62F6">
        <w:rPr>
          <w:rFonts w:ascii="Times New Roman" w:hAnsi="Times New Roman"/>
          <w:sz w:val="28"/>
          <w:szCs w:val="28"/>
        </w:rPr>
        <w:t xml:space="preserve">работников образования РТ, </w:t>
      </w:r>
      <w:proofErr w:type="spellStart"/>
      <w:r w:rsidRPr="008C62F6">
        <w:rPr>
          <w:rFonts w:ascii="Times New Roman" w:hAnsi="Times New Roman"/>
          <w:sz w:val="28"/>
          <w:szCs w:val="28"/>
        </w:rPr>
        <w:t>турслете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2F6">
        <w:rPr>
          <w:rFonts w:ascii="Times New Roman" w:hAnsi="Times New Roman"/>
          <w:sz w:val="28"/>
          <w:szCs w:val="28"/>
        </w:rPr>
        <w:t>ТатЧумара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– 201</w:t>
      </w:r>
      <w:r w:rsidR="005638DB" w:rsidRPr="008C62F6">
        <w:rPr>
          <w:rFonts w:ascii="Times New Roman" w:hAnsi="Times New Roman"/>
          <w:sz w:val="28"/>
          <w:szCs w:val="28"/>
        </w:rPr>
        <w:t>6</w:t>
      </w:r>
      <w:r w:rsidRPr="008C62F6">
        <w:rPr>
          <w:rFonts w:ascii="Times New Roman" w:hAnsi="Times New Roman"/>
          <w:sz w:val="28"/>
          <w:szCs w:val="28"/>
        </w:rPr>
        <w:t xml:space="preserve">, </w:t>
      </w:r>
      <w:r w:rsidRPr="008C62F6">
        <w:rPr>
          <w:rFonts w:ascii="Times New Roman" w:hAnsi="Times New Roman"/>
          <w:sz w:val="28"/>
          <w:szCs w:val="28"/>
          <w:lang w:val="en-US"/>
        </w:rPr>
        <w:t>XXII</w:t>
      </w:r>
      <w:r w:rsidR="008F018E" w:rsidRPr="008C62F6">
        <w:rPr>
          <w:rFonts w:ascii="Times New Roman" w:hAnsi="Times New Roman"/>
          <w:sz w:val="28"/>
          <w:szCs w:val="28"/>
          <w:lang w:val="en-US"/>
        </w:rPr>
        <w:t>I</w:t>
      </w:r>
      <w:r w:rsidRPr="008C62F6">
        <w:rPr>
          <w:rFonts w:ascii="Times New Roman" w:hAnsi="Times New Roman"/>
          <w:sz w:val="28"/>
          <w:szCs w:val="28"/>
        </w:rPr>
        <w:t xml:space="preserve"> всероссийском </w:t>
      </w:r>
      <w:proofErr w:type="spellStart"/>
      <w:r w:rsidRPr="008C62F6">
        <w:rPr>
          <w:rFonts w:ascii="Times New Roman" w:hAnsi="Times New Roman"/>
          <w:sz w:val="28"/>
          <w:szCs w:val="28"/>
        </w:rPr>
        <w:t>турслете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педагогов </w:t>
      </w:r>
      <w:r w:rsidR="008F018E" w:rsidRPr="008C62F6">
        <w:rPr>
          <w:rFonts w:ascii="Times New Roman" w:hAnsi="Times New Roman"/>
          <w:sz w:val="28"/>
          <w:szCs w:val="28"/>
        </w:rPr>
        <w:t>в Московской области.</w:t>
      </w:r>
      <w:r w:rsidRPr="008C62F6">
        <w:rPr>
          <w:rFonts w:ascii="Times New Roman" w:hAnsi="Times New Roman"/>
          <w:sz w:val="28"/>
          <w:szCs w:val="28"/>
        </w:rPr>
        <w:t xml:space="preserve"> </w:t>
      </w:r>
      <w:r w:rsidR="008F018E" w:rsidRPr="008C62F6">
        <w:rPr>
          <w:rFonts w:ascii="Times New Roman" w:hAnsi="Times New Roman"/>
          <w:sz w:val="28"/>
          <w:szCs w:val="28"/>
        </w:rPr>
        <w:t>В июле</w:t>
      </w:r>
      <w:r w:rsidRPr="008C62F6">
        <w:rPr>
          <w:rFonts w:ascii="Times New Roman" w:hAnsi="Times New Roman"/>
          <w:sz w:val="28"/>
          <w:szCs w:val="28"/>
        </w:rPr>
        <w:t xml:space="preserve"> два наших педагога- учителя физкультуры Иванников И.(лицей № 2) и </w:t>
      </w:r>
      <w:proofErr w:type="spellStart"/>
      <w:r w:rsidRPr="008C62F6">
        <w:rPr>
          <w:rFonts w:ascii="Times New Roman" w:hAnsi="Times New Roman"/>
          <w:sz w:val="28"/>
          <w:szCs w:val="28"/>
        </w:rPr>
        <w:t>Шайгарданов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И.(</w:t>
      </w:r>
      <w:proofErr w:type="spellStart"/>
      <w:r w:rsidRPr="008C62F6">
        <w:rPr>
          <w:rFonts w:ascii="Times New Roman" w:hAnsi="Times New Roman"/>
          <w:sz w:val="28"/>
          <w:szCs w:val="28"/>
        </w:rPr>
        <w:t>сош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№ 4)  приняли участие </w:t>
      </w:r>
      <w:r w:rsidR="008F018E" w:rsidRPr="008C62F6">
        <w:rPr>
          <w:rFonts w:ascii="Times New Roman" w:hAnsi="Times New Roman"/>
          <w:sz w:val="28"/>
          <w:szCs w:val="28"/>
        </w:rPr>
        <w:t xml:space="preserve">в легкоатлетическом марафоне «Проверь себя» </w:t>
      </w:r>
      <w:r w:rsidR="00202D2B" w:rsidRPr="008C62F6">
        <w:rPr>
          <w:rFonts w:ascii="Times New Roman" w:hAnsi="Times New Roman"/>
          <w:sz w:val="28"/>
          <w:szCs w:val="28"/>
        </w:rPr>
        <w:t>(</w:t>
      </w:r>
      <w:r w:rsidR="008F018E" w:rsidRPr="008C62F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8F018E" w:rsidRPr="008C62F6">
        <w:rPr>
          <w:rFonts w:ascii="Times New Roman" w:hAnsi="Times New Roman"/>
          <w:sz w:val="28"/>
          <w:szCs w:val="28"/>
        </w:rPr>
        <w:t>.К</w:t>
      </w:r>
      <w:proofErr w:type="gramEnd"/>
      <w:r w:rsidR="008F018E" w:rsidRPr="008C62F6">
        <w:rPr>
          <w:rFonts w:ascii="Times New Roman" w:hAnsi="Times New Roman"/>
          <w:sz w:val="28"/>
          <w:szCs w:val="28"/>
        </w:rPr>
        <w:t>азан</w:t>
      </w:r>
      <w:r w:rsidR="00202D2B" w:rsidRPr="008C62F6">
        <w:rPr>
          <w:rFonts w:ascii="Times New Roman" w:hAnsi="Times New Roman"/>
          <w:sz w:val="28"/>
          <w:szCs w:val="28"/>
        </w:rPr>
        <w:t>ь)</w:t>
      </w:r>
      <w:r w:rsidR="008F018E" w:rsidRPr="008C62F6">
        <w:rPr>
          <w:rFonts w:ascii="Times New Roman" w:hAnsi="Times New Roman"/>
          <w:sz w:val="28"/>
          <w:szCs w:val="28"/>
        </w:rPr>
        <w:t>.</w:t>
      </w:r>
      <w:r w:rsidR="00202D2B" w:rsidRPr="008C62F6">
        <w:rPr>
          <w:rFonts w:ascii="Times New Roman" w:hAnsi="Times New Roman"/>
          <w:sz w:val="28"/>
          <w:szCs w:val="28"/>
        </w:rPr>
        <w:t xml:space="preserve">  Н</w:t>
      </w:r>
      <w:r w:rsidR="00DB7050" w:rsidRPr="008C62F6">
        <w:rPr>
          <w:rFonts w:ascii="Times New Roman" w:hAnsi="Times New Roman"/>
          <w:sz w:val="28"/>
          <w:szCs w:val="28"/>
        </w:rPr>
        <w:t xml:space="preserve">а </w:t>
      </w:r>
      <w:r w:rsidR="00202D2B" w:rsidRPr="008C62F6">
        <w:rPr>
          <w:rFonts w:ascii="Times New Roman" w:hAnsi="Times New Roman"/>
          <w:sz w:val="28"/>
          <w:szCs w:val="28"/>
        </w:rPr>
        <w:t xml:space="preserve">все </w:t>
      </w:r>
      <w:r w:rsidR="00DB7050" w:rsidRPr="008C62F6">
        <w:rPr>
          <w:rFonts w:ascii="Times New Roman" w:hAnsi="Times New Roman"/>
          <w:sz w:val="28"/>
          <w:szCs w:val="28"/>
        </w:rPr>
        <w:t xml:space="preserve">эти мероприятия было израсходовано </w:t>
      </w:r>
      <w:r w:rsidR="00DB7050" w:rsidRPr="008C62F6">
        <w:rPr>
          <w:rFonts w:ascii="Times New Roman" w:hAnsi="Times New Roman"/>
          <w:b/>
          <w:sz w:val="28"/>
          <w:szCs w:val="28"/>
        </w:rPr>
        <w:t>250 000</w:t>
      </w:r>
      <w:r w:rsidR="00DB7050" w:rsidRPr="008C62F6">
        <w:rPr>
          <w:rFonts w:ascii="Times New Roman" w:hAnsi="Times New Roman"/>
          <w:sz w:val="28"/>
          <w:szCs w:val="28"/>
        </w:rPr>
        <w:t xml:space="preserve"> рублей из сре</w:t>
      </w:r>
      <w:proofErr w:type="gramStart"/>
      <w:r w:rsidR="00DB7050" w:rsidRPr="008C62F6">
        <w:rPr>
          <w:rFonts w:ascii="Times New Roman" w:hAnsi="Times New Roman"/>
          <w:sz w:val="28"/>
          <w:szCs w:val="28"/>
        </w:rPr>
        <w:t>дств</w:t>
      </w:r>
      <w:r w:rsidR="00EC7714" w:rsidRPr="008C62F6">
        <w:rPr>
          <w:rFonts w:ascii="Times New Roman" w:hAnsi="Times New Roman"/>
          <w:sz w:val="28"/>
          <w:szCs w:val="28"/>
        </w:rPr>
        <w:t xml:space="preserve"> </w:t>
      </w:r>
      <w:r w:rsidR="00DB7050" w:rsidRPr="008C62F6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DB7050" w:rsidRPr="008C62F6">
        <w:rPr>
          <w:rFonts w:ascii="Times New Roman" w:hAnsi="Times New Roman"/>
          <w:sz w:val="28"/>
          <w:szCs w:val="28"/>
        </w:rPr>
        <w:t>офсоюзного бюджета</w:t>
      </w:r>
      <w:r w:rsidR="00202D2B" w:rsidRPr="008C62F6">
        <w:rPr>
          <w:rFonts w:ascii="Times New Roman" w:hAnsi="Times New Roman"/>
          <w:sz w:val="28"/>
          <w:szCs w:val="28"/>
        </w:rPr>
        <w:t>.</w:t>
      </w:r>
    </w:p>
    <w:p w:rsidR="002E698E" w:rsidRPr="008C62F6" w:rsidRDefault="002E698E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Для  выполнения поставленных задач  территориальная профсоюзная организация строит свою работу, прежде всего, на  принципах социального партнерства, определяющих её взаимоотношения с управлением образования в решении проблем.</w:t>
      </w:r>
    </w:p>
    <w:p w:rsidR="00EC7714" w:rsidRPr="008C62F6" w:rsidRDefault="00EC7714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Территориальная  профсоюзная  организация  работников образования состоит из 107 первичных профсоюзных организаций. Из них 40  первичных организаций в общеобразовательных учреждениях (1739 членов профсоюза), 50 «</w:t>
      </w:r>
      <w:proofErr w:type="spellStart"/>
      <w:r w:rsidRPr="008C62F6">
        <w:rPr>
          <w:rFonts w:ascii="Times New Roman" w:hAnsi="Times New Roman"/>
          <w:sz w:val="28"/>
          <w:szCs w:val="28"/>
        </w:rPr>
        <w:t>первичек</w:t>
      </w:r>
      <w:proofErr w:type="spellEnd"/>
      <w:r w:rsidRPr="008C62F6">
        <w:rPr>
          <w:rFonts w:ascii="Times New Roman" w:hAnsi="Times New Roman"/>
          <w:sz w:val="28"/>
          <w:szCs w:val="28"/>
        </w:rPr>
        <w:t>» в дошкольных образовательных учреждениях(1685 членов профсоюза), 14 «</w:t>
      </w:r>
      <w:proofErr w:type="spellStart"/>
      <w:r w:rsidRPr="008C62F6">
        <w:rPr>
          <w:rFonts w:ascii="Times New Roman" w:hAnsi="Times New Roman"/>
          <w:sz w:val="28"/>
          <w:szCs w:val="28"/>
        </w:rPr>
        <w:t>первичек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» в  учреждениях дополнительного образования            </w:t>
      </w:r>
      <w:r w:rsidRPr="008C62F6">
        <w:rPr>
          <w:rFonts w:ascii="Times New Roman" w:hAnsi="Times New Roman"/>
          <w:sz w:val="28"/>
          <w:szCs w:val="28"/>
        </w:rPr>
        <w:lastRenderedPageBreak/>
        <w:t>( 174 члена профсоюза) и 3 первичных профсоюзных организации в  других учреждениях (148 членов профсоюза)</w:t>
      </w:r>
      <w:proofErr w:type="gramStart"/>
      <w:r w:rsidRPr="008C62F6">
        <w:rPr>
          <w:rFonts w:ascii="Times New Roman" w:hAnsi="Times New Roman"/>
          <w:sz w:val="28"/>
          <w:szCs w:val="28"/>
        </w:rPr>
        <w:t>.О</w:t>
      </w:r>
      <w:proofErr w:type="gramEnd"/>
      <w:r w:rsidRPr="008C62F6">
        <w:rPr>
          <w:rFonts w:ascii="Times New Roman" w:hAnsi="Times New Roman"/>
          <w:sz w:val="28"/>
          <w:szCs w:val="28"/>
        </w:rPr>
        <w:t>бщее число работающих членов профсоюза 3746 человек, из них 1710 педагогических работников. Охват  профсоюзным членством составляет 99,7 %.</w:t>
      </w:r>
    </w:p>
    <w:p w:rsidR="002E698E" w:rsidRPr="008C62F6" w:rsidRDefault="002E698E" w:rsidP="009064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Целенаправленная деятельность </w:t>
      </w:r>
      <w:r w:rsidR="00EC7714" w:rsidRPr="008C62F6">
        <w:rPr>
          <w:rFonts w:ascii="Times New Roman" w:hAnsi="Times New Roman"/>
          <w:sz w:val="28"/>
          <w:szCs w:val="28"/>
        </w:rPr>
        <w:t xml:space="preserve">территориальной  </w:t>
      </w:r>
      <w:r w:rsidRPr="008C62F6">
        <w:rPr>
          <w:rFonts w:ascii="Times New Roman" w:hAnsi="Times New Roman"/>
          <w:sz w:val="28"/>
          <w:szCs w:val="28"/>
        </w:rPr>
        <w:t>профсоюзной организации и управления образованием по развитию социального партнерства позволяет сохранять стабильный уровень численности членов профсоюза на протяжении многих лет.</w:t>
      </w:r>
    </w:p>
    <w:p w:rsidR="0068608C" w:rsidRDefault="0068608C"/>
    <w:sectPr w:rsidR="0068608C" w:rsidSect="0068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51B"/>
    <w:multiLevelType w:val="hybridMultilevel"/>
    <w:tmpl w:val="64C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EA"/>
    <w:rsid w:val="000F294E"/>
    <w:rsid w:val="00166FE0"/>
    <w:rsid w:val="00200992"/>
    <w:rsid w:val="00202D2B"/>
    <w:rsid w:val="002C5EC1"/>
    <w:rsid w:val="002E698E"/>
    <w:rsid w:val="003E645A"/>
    <w:rsid w:val="00481451"/>
    <w:rsid w:val="005638DB"/>
    <w:rsid w:val="00565171"/>
    <w:rsid w:val="00683988"/>
    <w:rsid w:val="0068608C"/>
    <w:rsid w:val="00795C9B"/>
    <w:rsid w:val="008A1742"/>
    <w:rsid w:val="008C62F6"/>
    <w:rsid w:val="008F018E"/>
    <w:rsid w:val="009064EA"/>
    <w:rsid w:val="009A6E20"/>
    <w:rsid w:val="009F799E"/>
    <w:rsid w:val="00A65001"/>
    <w:rsid w:val="00AF4176"/>
    <w:rsid w:val="00C2214C"/>
    <w:rsid w:val="00CE50E1"/>
    <w:rsid w:val="00CF7219"/>
    <w:rsid w:val="00DB7050"/>
    <w:rsid w:val="00E021D8"/>
    <w:rsid w:val="00E45B56"/>
    <w:rsid w:val="00E65131"/>
    <w:rsid w:val="00EC5565"/>
    <w:rsid w:val="00EC7714"/>
    <w:rsid w:val="00F8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E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6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9B4B-E355-4713-8A5A-46CB0F7E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2017-01-31T10:53:00Z</cp:lastPrinted>
  <dcterms:created xsi:type="dcterms:W3CDTF">2016-12-08T10:28:00Z</dcterms:created>
  <dcterms:modified xsi:type="dcterms:W3CDTF">2017-01-31T11:15:00Z</dcterms:modified>
</cp:coreProperties>
</file>